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543D5" w:rsidRDefault="009543D5" w:rsidP="009543D5">
      <w:pPr>
        <w:spacing w:after="0" w:line="240" w:lineRule="auto"/>
        <w:rPr>
          <w:rFonts w:ascii="Times New Roman" w:eastAsia="Times New Roman" w:hAnsi="Times New Roman" w:cs="Times New Roman"/>
          <w:b/>
          <w:sz w:val="26"/>
          <w:szCs w:val="26"/>
          <w:lang w:eastAsia="lv-LV"/>
        </w:rPr>
      </w:pPr>
      <w:bookmarkStart w:id="0" w:name="_GoBack"/>
      <w:bookmarkEnd w:id="0"/>
    </w:p>
    <w:p w:rsidR="009543D5" w:rsidRPr="00ED3A72" w:rsidRDefault="009543D5" w:rsidP="009543D5">
      <w:pPr>
        <w:spacing w:after="0" w:line="240" w:lineRule="auto"/>
        <w:rPr>
          <w:rFonts w:ascii="Times New Roman" w:eastAsia="Times New Roman" w:hAnsi="Times New Roman" w:cs="Times New Roman"/>
          <w:b/>
          <w:sz w:val="26"/>
          <w:szCs w:val="26"/>
          <w:lang w:eastAsia="lv-LV"/>
        </w:rPr>
      </w:pPr>
    </w:p>
    <w:p w:rsidR="009543D5" w:rsidRPr="00ED3A72" w:rsidRDefault="009543D5" w:rsidP="009543D5">
      <w:pPr>
        <w:spacing w:after="0" w:line="240" w:lineRule="auto"/>
        <w:jc w:val="center"/>
        <w:rPr>
          <w:rFonts w:ascii="Times New Roman" w:eastAsia="Times New Roman" w:hAnsi="Times New Roman" w:cs="Times New Roman"/>
          <w:b/>
          <w:sz w:val="26"/>
          <w:szCs w:val="26"/>
          <w:lang w:eastAsia="lv-LV"/>
        </w:rPr>
      </w:pPr>
      <w:r w:rsidRPr="00ED3A72">
        <w:rPr>
          <w:rFonts w:ascii="Times New Roman" w:eastAsia="Times New Roman" w:hAnsi="Times New Roman" w:cs="Times New Roman"/>
          <w:b/>
          <w:sz w:val="26"/>
          <w:szCs w:val="26"/>
          <w:lang w:eastAsia="lv-LV"/>
        </w:rPr>
        <w:t>Rakstiskas izsoles nolikums</w:t>
      </w:r>
    </w:p>
    <w:p w:rsidR="009543D5" w:rsidRPr="00ED3A72" w:rsidRDefault="00E56AC2" w:rsidP="009543D5">
      <w:pPr>
        <w:spacing w:after="0" w:line="240" w:lineRule="auto"/>
        <w:jc w:val="center"/>
        <w:rPr>
          <w:rFonts w:ascii="Times New Roman" w:eastAsia="Times New Roman" w:hAnsi="Times New Roman" w:cs="Times New Roman"/>
          <w:sz w:val="26"/>
          <w:szCs w:val="26"/>
          <w:lang w:eastAsia="lv-LV"/>
        </w:rPr>
      </w:pPr>
      <w:r>
        <w:rPr>
          <w:rFonts w:ascii="Times New Roman" w:eastAsia="Times New Roman" w:hAnsi="Times New Roman" w:cs="Times New Roman"/>
          <w:sz w:val="26"/>
          <w:szCs w:val="26"/>
          <w:lang w:eastAsia="lv-LV"/>
        </w:rPr>
        <w:t>nekustamā īpaš</w:t>
      </w:r>
      <w:r w:rsidR="00912B21">
        <w:rPr>
          <w:rFonts w:ascii="Times New Roman" w:eastAsia="Times New Roman" w:hAnsi="Times New Roman" w:cs="Times New Roman"/>
          <w:sz w:val="26"/>
          <w:szCs w:val="26"/>
          <w:lang w:eastAsia="lv-LV"/>
        </w:rPr>
        <w:t>uma daļas</w:t>
      </w:r>
      <w:r w:rsidR="005F2A4F">
        <w:rPr>
          <w:rFonts w:ascii="Times New Roman" w:eastAsia="Times New Roman" w:hAnsi="Times New Roman" w:cs="Times New Roman"/>
          <w:sz w:val="26"/>
          <w:szCs w:val="26"/>
          <w:lang w:eastAsia="lv-LV"/>
        </w:rPr>
        <w:t xml:space="preserve"> (iznomājamā platība 15,7 m²)</w:t>
      </w:r>
      <w:r w:rsidR="00912B21">
        <w:rPr>
          <w:rFonts w:ascii="Times New Roman" w:eastAsia="Times New Roman" w:hAnsi="Times New Roman" w:cs="Times New Roman"/>
          <w:sz w:val="26"/>
          <w:szCs w:val="26"/>
          <w:lang w:eastAsia="lv-LV"/>
        </w:rPr>
        <w:t xml:space="preserve"> Rīgā, </w:t>
      </w:r>
      <w:r w:rsidR="0068460E">
        <w:rPr>
          <w:rFonts w:ascii="Times New Roman" w:eastAsia="Times New Roman" w:hAnsi="Times New Roman" w:cs="Times New Roman"/>
          <w:sz w:val="26"/>
          <w:szCs w:val="26"/>
          <w:lang w:eastAsia="lv-LV"/>
        </w:rPr>
        <w:t>Ulbrokas ielā 3</w:t>
      </w:r>
      <w:r w:rsidR="009543D5">
        <w:rPr>
          <w:rFonts w:ascii="Times New Roman" w:eastAsia="Times New Roman" w:hAnsi="Times New Roman" w:cs="Times New Roman"/>
          <w:sz w:val="26"/>
          <w:szCs w:val="26"/>
          <w:lang w:eastAsia="lv-LV"/>
        </w:rPr>
        <w:t xml:space="preserve"> (būves kadas</w:t>
      </w:r>
      <w:r>
        <w:rPr>
          <w:rFonts w:ascii="Times New Roman" w:eastAsia="Times New Roman" w:hAnsi="Times New Roman" w:cs="Times New Roman"/>
          <w:sz w:val="26"/>
          <w:szCs w:val="26"/>
          <w:lang w:eastAsia="lv-LV"/>
        </w:rPr>
        <w:t>tra apzīmējums</w:t>
      </w:r>
      <w:r w:rsidR="00E012A4">
        <w:rPr>
          <w:rFonts w:ascii="Times New Roman" w:eastAsia="Times New Roman" w:hAnsi="Times New Roman" w:cs="Times New Roman"/>
          <w:sz w:val="26"/>
          <w:szCs w:val="26"/>
          <w:lang w:eastAsia="lv-LV"/>
        </w:rPr>
        <w:t xml:space="preserve"> </w:t>
      </w:r>
      <w:r w:rsidR="0068460E">
        <w:rPr>
          <w:rFonts w:ascii="Times New Roman" w:eastAsia="Times New Roman" w:hAnsi="Times New Roman" w:cs="Times New Roman"/>
          <w:sz w:val="26"/>
          <w:szCs w:val="26"/>
          <w:lang w:eastAsia="lv-LV"/>
        </w:rPr>
        <w:t>0100 121 2340 009</w:t>
      </w:r>
      <w:r w:rsidR="009543D5" w:rsidRPr="00ED3A72">
        <w:rPr>
          <w:rFonts w:ascii="Times New Roman" w:eastAsia="Times New Roman" w:hAnsi="Times New Roman" w:cs="Times New Roman"/>
          <w:sz w:val="26"/>
          <w:szCs w:val="26"/>
          <w:lang w:eastAsia="lv-LV"/>
        </w:rPr>
        <w:t>), nomas tiesību izsolei</w:t>
      </w:r>
    </w:p>
    <w:p w:rsidR="009543D5" w:rsidRPr="00ED3A72" w:rsidRDefault="009543D5" w:rsidP="009543D5">
      <w:pPr>
        <w:spacing w:after="0" w:line="240" w:lineRule="auto"/>
        <w:jc w:val="center"/>
        <w:rPr>
          <w:rFonts w:ascii="Times New Roman" w:eastAsia="Times New Roman" w:hAnsi="Times New Roman" w:cs="Times New Roman"/>
          <w:b/>
          <w:sz w:val="26"/>
          <w:szCs w:val="26"/>
          <w:lang w:eastAsia="lv-LV"/>
        </w:rPr>
      </w:pPr>
    </w:p>
    <w:p w:rsidR="009543D5" w:rsidRPr="00ED3A72" w:rsidRDefault="009543D5" w:rsidP="009543D5">
      <w:pPr>
        <w:numPr>
          <w:ilvl w:val="0"/>
          <w:numId w:val="1"/>
        </w:numPr>
        <w:tabs>
          <w:tab w:val="left" w:pos="3420"/>
          <w:tab w:val="left" w:pos="3600"/>
          <w:tab w:val="left" w:pos="3960"/>
        </w:tabs>
        <w:spacing w:after="0" w:line="240" w:lineRule="auto"/>
        <w:jc w:val="center"/>
        <w:rPr>
          <w:rFonts w:ascii="Times New Roman" w:eastAsia="Times New Roman" w:hAnsi="Times New Roman" w:cs="Times New Roman"/>
          <w:b/>
          <w:sz w:val="26"/>
          <w:szCs w:val="26"/>
          <w:lang w:eastAsia="lv-LV"/>
        </w:rPr>
      </w:pPr>
      <w:r w:rsidRPr="00ED3A72">
        <w:rPr>
          <w:rFonts w:ascii="Times New Roman" w:eastAsia="Times New Roman" w:hAnsi="Times New Roman" w:cs="Times New Roman"/>
          <w:b/>
          <w:sz w:val="26"/>
          <w:szCs w:val="26"/>
          <w:lang w:eastAsia="lv-LV"/>
        </w:rPr>
        <w:t xml:space="preserve">Vispārīgie noteikumi </w:t>
      </w:r>
    </w:p>
    <w:p w:rsidR="009543D5" w:rsidRPr="00ED3A72" w:rsidRDefault="009543D5" w:rsidP="009543D5">
      <w:pPr>
        <w:tabs>
          <w:tab w:val="left" w:pos="720"/>
        </w:tabs>
        <w:spacing w:after="0" w:line="240" w:lineRule="auto"/>
        <w:jc w:val="both"/>
        <w:rPr>
          <w:rFonts w:ascii="Times New Roman" w:eastAsia="Times New Roman" w:hAnsi="Times New Roman" w:cs="Times New Roman"/>
          <w:sz w:val="26"/>
          <w:szCs w:val="26"/>
          <w:lang w:eastAsia="lv-LV"/>
        </w:rPr>
      </w:pPr>
    </w:p>
    <w:p w:rsidR="009543D5" w:rsidRPr="00912B21" w:rsidRDefault="009543D5" w:rsidP="00912B21">
      <w:pPr>
        <w:pStyle w:val="ListParagraph"/>
        <w:numPr>
          <w:ilvl w:val="1"/>
          <w:numId w:val="1"/>
        </w:numPr>
        <w:tabs>
          <w:tab w:val="left" w:pos="1276"/>
        </w:tabs>
        <w:spacing w:after="0" w:line="240" w:lineRule="auto"/>
        <w:ind w:hanging="83"/>
        <w:jc w:val="both"/>
        <w:rPr>
          <w:rFonts w:ascii="Times New Roman" w:eastAsia="Times New Roman" w:hAnsi="Times New Roman" w:cs="Times New Roman"/>
          <w:sz w:val="26"/>
          <w:szCs w:val="26"/>
          <w:lang w:eastAsia="lv-LV"/>
        </w:rPr>
      </w:pPr>
      <w:r w:rsidRPr="00D12F0A">
        <w:rPr>
          <w:rFonts w:ascii="Times New Roman" w:eastAsia="Times New Roman" w:hAnsi="Times New Roman" w:cs="Times New Roman"/>
          <w:sz w:val="26"/>
          <w:szCs w:val="26"/>
          <w:lang w:eastAsia="lv-LV"/>
        </w:rPr>
        <w:t xml:space="preserve">Iznomātājs – </w:t>
      </w:r>
      <w:r w:rsidR="0068460E">
        <w:rPr>
          <w:rFonts w:ascii="Times New Roman" w:eastAsia="Times New Roman" w:hAnsi="Times New Roman" w:cs="Times New Roman"/>
          <w:sz w:val="26"/>
          <w:szCs w:val="26"/>
          <w:lang w:eastAsia="lv-LV"/>
        </w:rPr>
        <w:t>Rīgas 92</w:t>
      </w:r>
      <w:r w:rsidR="00CC58E0">
        <w:rPr>
          <w:rFonts w:ascii="Times New Roman" w:eastAsia="Times New Roman" w:hAnsi="Times New Roman" w:cs="Times New Roman"/>
          <w:sz w:val="26"/>
          <w:szCs w:val="26"/>
          <w:lang w:eastAsia="lv-LV"/>
        </w:rPr>
        <w:t>.vidusskola.</w:t>
      </w:r>
      <w:r w:rsidRPr="00912B21">
        <w:rPr>
          <w:rFonts w:ascii="Times New Roman" w:eastAsia="Times New Roman" w:hAnsi="Times New Roman" w:cs="Times New Roman"/>
          <w:sz w:val="26"/>
          <w:szCs w:val="26"/>
          <w:lang w:eastAsia="lv-LV"/>
        </w:rPr>
        <w:t xml:space="preserve"> </w:t>
      </w:r>
    </w:p>
    <w:p w:rsidR="009543D5" w:rsidRPr="00ED3A72" w:rsidRDefault="009543D5" w:rsidP="009543D5">
      <w:pPr>
        <w:spacing w:after="0" w:line="240" w:lineRule="auto"/>
        <w:ind w:firstLine="720"/>
        <w:jc w:val="both"/>
        <w:rPr>
          <w:rFonts w:ascii="Times New Roman" w:eastAsia="Times New Roman" w:hAnsi="Times New Roman" w:cs="Times New Roman"/>
          <w:sz w:val="26"/>
          <w:szCs w:val="26"/>
          <w:lang w:eastAsia="lv-LV"/>
        </w:rPr>
      </w:pPr>
      <w:r w:rsidRPr="00ED3A72">
        <w:rPr>
          <w:rFonts w:ascii="Times New Roman" w:eastAsia="Times New Roman" w:hAnsi="Times New Roman" w:cs="Times New Roman"/>
          <w:sz w:val="26"/>
          <w:szCs w:val="26"/>
          <w:lang w:eastAsia="lv-LV"/>
        </w:rPr>
        <w:t>1.2. Izsoli rīko un organizē Rīgas domes Izglītības, kultūras un sporta departamenta (turpmāk – Departaments) Nekustamā īpašuma iznomāšanas komisija (turpmāk – Komisija), kura izveidota saskaņā ar Departamenta 25.01.2012. rīkojumu Nr. 100-rs</w:t>
      </w:r>
      <w:r>
        <w:rPr>
          <w:rFonts w:ascii="Times New Roman" w:eastAsia="Times New Roman" w:hAnsi="Times New Roman" w:cs="Times New Roman"/>
          <w:sz w:val="26"/>
          <w:szCs w:val="26"/>
          <w:lang w:eastAsia="lv-LV"/>
        </w:rPr>
        <w:t>, 25.01.2013.rīkojumu Nr.98-rs „Par grozījumiem Rīgas domes Izglītības, kultūras un sporta departamenta 25.01.2012. rīkojumā Nr.100-rs „Par nekustamo īpašumu iznomāšanas komisiju””,</w:t>
      </w:r>
      <w:r w:rsidRPr="00ED3A72">
        <w:rPr>
          <w:rFonts w:ascii="Times New Roman" w:eastAsia="Times New Roman" w:hAnsi="Times New Roman" w:cs="Times New Roman"/>
          <w:sz w:val="26"/>
          <w:szCs w:val="26"/>
          <w:lang w:eastAsia="lv-LV"/>
        </w:rPr>
        <w:t xml:space="preserve"> un kuras pienākumi un tiesības ir noteiktas 31.05.2012. Departamenta Nekustamā īpašuma iznomāš</w:t>
      </w:r>
      <w:r>
        <w:rPr>
          <w:rFonts w:ascii="Times New Roman" w:eastAsia="Times New Roman" w:hAnsi="Times New Roman" w:cs="Times New Roman"/>
          <w:sz w:val="26"/>
          <w:szCs w:val="26"/>
          <w:lang w:eastAsia="lv-LV"/>
        </w:rPr>
        <w:t>anas komisijas nolikumā Nr.</w:t>
      </w:r>
      <w:r w:rsidRPr="00ED3A72">
        <w:rPr>
          <w:rFonts w:ascii="Times New Roman" w:eastAsia="Times New Roman" w:hAnsi="Times New Roman" w:cs="Times New Roman"/>
          <w:sz w:val="26"/>
          <w:szCs w:val="26"/>
          <w:lang w:eastAsia="lv-LV"/>
        </w:rPr>
        <w:t>77-nos.</w:t>
      </w:r>
    </w:p>
    <w:p w:rsidR="009543D5" w:rsidRPr="00ED3A72" w:rsidRDefault="009543D5" w:rsidP="009543D5">
      <w:pPr>
        <w:spacing w:after="0" w:line="240" w:lineRule="auto"/>
        <w:ind w:firstLine="720"/>
        <w:jc w:val="both"/>
        <w:rPr>
          <w:rFonts w:ascii="Times New Roman" w:eastAsia="Times New Roman" w:hAnsi="Times New Roman" w:cs="Times New Roman"/>
          <w:sz w:val="26"/>
          <w:szCs w:val="26"/>
          <w:lang w:eastAsia="lv-LV"/>
        </w:rPr>
      </w:pPr>
      <w:r w:rsidRPr="00ED3A72">
        <w:rPr>
          <w:rFonts w:ascii="Times New Roman" w:eastAsia="Times New Roman" w:hAnsi="Times New Roman" w:cs="Times New Roman"/>
          <w:sz w:val="26"/>
          <w:szCs w:val="26"/>
          <w:lang w:eastAsia="lv-LV"/>
        </w:rPr>
        <w:t>1.3. Rakstiskas izsoles nolikums (turpmāk – nolikums) ir sagatavots saskaņā ar Ministru kabineta 2010.</w:t>
      </w:r>
      <w:r>
        <w:rPr>
          <w:rFonts w:ascii="Times New Roman" w:eastAsia="Times New Roman" w:hAnsi="Times New Roman" w:cs="Times New Roman"/>
          <w:sz w:val="26"/>
          <w:szCs w:val="26"/>
          <w:lang w:eastAsia="lv-LV"/>
        </w:rPr>
        <w:t>gada 8.</w:t>
      </w:r>
      <w:r w:rsidRPr="00ED3A72">
        <w:rPr>
          <w:rFonts w:ascii="Times New Roman" w:eastAsia="Times New Roman" w:hAnsi="Times New Roman" w:cs="Times New Roman"/>
          <w:sz w:val="26"/>
          <w:szCs w:val="26"/>
          <w:lang w:eastAsia="lv-LV"/>
        </w:rPr>
        <w:t xml:space="preserve">jūnija noteikumiem Nr.515 „Noteikumi par valsts un pašvaldību mantas iznomāšanas kārtību, nomas maksas noteikšanas metodiku un nomas </w:t>
      </w:r>
      <w:smartTag w:uri="schemas-tilde-lv/tildestengine" w:element="veidnes">
        <w:smartTagPr>
          <w:attr w:name="baseform" w:val="līgum|s"/>
          <w:attr w:name="id" w:val="-1"/>
          <w:attr w:name="text" w:val="līguma"/>
        </w:smartTagPr>
        <w:r w:rsidRPr="00ED3A72">
          <w:rPr>
            <w:rFonts w:ascii="Times New Roman" w:eastAsia="Times New Roman" w:hAnsi="Times New Roman" w:cs="Times New Roman"/>
            <w:sz w:val="26"/>
            <w:szCs w:val="26"/>
            <w:lang w:eastAsia="lv-LV"/>
          </w:rPr>
          <w:t>līguma</w:t>
        </w:r>
      </w:smartTag>
      <w:r>
        <w:rPr>
          <w:rFonts w:ascii="Times New Roman" w:eastAsia="Times New Roman" w:hAnsi="Times New Roman" w:cs="Times New Roman"/>
          <w:sz w:val="26"/>
          <w:szCs w:val="26"/>
          <w:lang w:eastAsia="lv-LV"/>
        </w:rPr>
        <w:t xml:space="preserve"> tipveida nosacījumiem” un Rīgas domes 03.07.</w:t>
      </w:r>
      <w:r w:rsidR="005152CF">
        <w:rPr>
          <w:rFonts w:ascii="Times New Roman" w:eastAsia="Times New Roman" w:hAnsi="Times New Roman" w:cs="Times New Roman"/>
          <w:sz w:val="26"/>
          <w:szCs w:val="26"/>
          <w:lang w:eastAsia="lv-LV"/>
        </w:rPr>
        <w:t>2012. Iekšējiem noteikumiem Nr.</w:t>
      </w:r>
      <w:r>
        <w:rPr>
          <w:rFonts w:ascii="Times New Roman" w:eastAsia="Times New Roman" w:hAnsi="Times New Roman" w:cs="Times New Roman"/>
          <w:sz w:val="26"/>
          <w:szCs w:val="26"/>
          <w:lang w:eastAsia="lv-LV"/>
        </w:rPr>
        <w:t xml:space="preserve">16 „Rīgas pilsētas pašvaldībai piederošā un piekrītošā nekustamā īpašuma iznomāšanas un nomas maksas </w:t>
      </w:r>
      <w:r w:rsidRPr="00741A54">
        <w:rPr>
          <w:rFonts w:ascii="Times New Roman" w:eastAsia="Times New Roman" w:hAnsi="Times New Roman" w:cs="Times New Roman"/>
          <w:sz w:val="26"/>
          <w:szCs w:val="26"/>
          <w:lang w:eastAsia="lv-LV"/>
        </w:rPr>
        <w:t>noteikšanas kārtība”. Nolikums apstiprināts ar</w:t>
      </w:r>
      <w:r w:rsidR="00603A48">
        <w:rPr>
          <w:rFonts w:ascii="Times New Roman" w:eastAsia="Times New Roman" w:hAnsi="Times New Roman" w:cs="Times New Roman"/>
          <w:sz w:val="26"/>
          <w:szCs w:val="26"/>
          <w:lang w:eastAsia="lv-LV"/>
        </w:rPr>
        <w:t xml:space="preserve"> Komisijas sēdes </w:t>
      </w:r>
      <w:r w:rsidR="005F2A4F">
        <w:rPr>
          <w:rFonts w:ascii="Times New Roman" w:eastAsia="Times New Roman" w:hAnsi="Times New Roman" w:cs="Times New Roman"/>
          <w:sz w:val="26"/>
          <w:szCs w:val="26"/>
          <w:lang w:eastAsia="lv-LV"/>
        </w:rPr>
        <w:t>02.07.</w:t>
      </w:r>
      <w:r w:rsidR="005152CF" w:rsidRPr="006C1FCB">
        <w:rPr>
          <w:rFonts w:ascii="Times New Roman" w:eastAsia="Times New Roman" w:hAnsi="Times New Roman" w:cs="Times New Roman"/>
          <w:sz w:val="26"/>
          <w:szCs w:val="26"/>
          <w:lang w:eastAsia="lv-LV"/>
        </w:rPr>
        <w:t>2014</w:t>
      </w:r>
      <w:r w:rsidRPr="006C1FCB">
        <w:rPr>
          <w:rFonts w:ascii="Times New Roman" w:eastAsia="Times New Roman" w:hAnsi="Times New Roman" w:cs="Times New Roman"/>
          <w:sz w:val="26"/>
          <w:szCs w:val="26"/>
          <w:lang w:eastAsia="lv-LV"/>
        </w:rPr>
        <w:t>.</w:t>
      </w:r>
      <w:r w:rsidRPr="00741A54">
        <w:rPr>
          <w:rFonts w:ascii="Times New Roman" w:eastAsia="Times New Roman" w:hAnsi="Times New Roman" w:cs="Times New Roman"/>
          <w:sz w:val="26"/>
          <w:szCs w:val="26"/>
          <w:lang w:eastAsia="lv-LV"/>
        </w:rPr>
        <w:t xml:space="preserve"> lēmumu (</w:t>
      </w:r>
      <w:smartTag w:uri="schemas-tilde-lv/tildestengine" w:element="veidnes">
        <w:smartTagPr>
          <w:attr w:name="id" w:val="-1"/>
          <w:attr w:name="baseform" w:val="protokols"/>
          <w:attr w:name="text" w:val="protokols"/>
        </w:smartTagPr>
        <w:r w:rsidRPr="00741A54">
          <w:rPr>
            <w:rFonts w:ascii="Times New Roman" w:eastAsia="Times New Roman" w:hAnsi="Times New Roman" w:cs="Times New Roman"/>
            <w:sz w:val="26"/>
            <w:szCs w:val="26"/>
            <w:lang w:eastAsia="lv-LV"/>
          </w:rPr>
          <w:t>protokols</w:t>
        </w:r>
      </w:smartTag>
      <w:r w:rsidR="005152CF">
        <w:rPr>
          <w:rFonts w:ascii="Times New Roman" w:eastAsia="Times New Roman" w:hAnsi="Times New Roman" w:cs="Times New Roman"/>
          <w:sz w:val="26"/>
          <w:szCs w:val="26"/>
          <w:lang w:eastAsia="lv-LV"/>
        </w:rPr>
        <w:t xml:space="preserve"> Nr.DIKS-NĪK-14</w:t>
      </w:r>
      <w:r w:rsidRPr="00741A54">
        <w:rPr>
          <w:rFonts w:ascii="Times New Roman" w:eastAsia="Times New Roman" w:hAnsi="Times New Roman" w:cs="Times New Roman"/>
          <w:sz w:val="26"/>
          <w:szCs w:val="26"/>
          <w:lang w:eastAsia="lv-LV"/>
        </w:rPr>
        <w:t>-</w:t>
      </w:r>
      <w:r w:rsidR="005F2A4F">
        <w:rPr>
          <w:rFonts w:ascii="Times New Roman" w:eastAsia="Times New Roman" w:hAnsi="Times New Roman" w:cs="Times New Roman"/>
          <w:sz w:val="26"/>
          <w:szCs w:val="26"/>
          <w:lang w:eastAsia="lv-LV"/>
        </w:rPr>
        <w:t>17</w:t>
      </w:r>
      <w:r w:rsidR="005152CF">
        <w:rPr>
          <w:rFonts w:ascii="Times New Roman" w:eastAsia="Times New Roman" w:hAnsi="Times New Roman" w:cs="Times New Roman"/>
          <w:sz w:val="26"/>
          <w:szCs w:val="26"/>
          <w:lang w:eastAsia="lv-LV"/>
        </w:rPr>
        <w:t>-pro)</w:t>
      </w:r>
      <w:r w:rsidR="005C4BCA">
        <w:rPr>
          <w:rFonts w:ascii="Times New Roman" w:eastAsia="Times New Roman" w:hAnsi="Times New Roman" w:cs="Times New Roman"/>
          <w:sz w:val="26"/>
          <w:szCs w:val="26"/>
          <w:lang w:eastAsia="lv-LV"/>
        </w:rPr>
        <w:t>.</w:t>
      </w:r>
      <w:r w:rsidR="00662B6F" w:rsidRPr="00662B6F">
        <w:rPr>
          <w:rFonts w:ascii="Times New Roman" w:eastAsia="Times New Roman" w:hAnsi="Times New Roman" w:cs="Times New Roman"/>
          <w:sz w:val="26"/>
          <w:szCs w:val="26"/>
          <w:lang w:eastAsia="lv-LV"/>
        </w:rPr>
        <w:t xml:space="preserve"> </w:t>
      </w:r>
    </w:p>
    <w:p w:rsidR="009543D5" w:rsidRPr="00ED3A72" w:rsidRDefault="009543D5" w:rsidP="009543D5">
      <w:pPr>
        <w:spacing w:after="0" w:line="240" w:lineRule="auto"/>
        <w:ind w:firstLine="720"/>
        <w:jc w:val="both"/>
        <w:rPr>
          <w:rFonts w:ascii="Times New Roman" w:eastAsia="Times New Roman" w:hAnsi="Times New Roman" w:cs="Times New Roman"/>
          <w:sz w:val="26"/>
          <w:szCs w:val="26"/>
          <w:lang w:eastAsia="lv-LV"/>
        </w:rPr>
      </w:pPr>
      <w:bookmarkStart w:id="1" w:name="_Ref321213260"/>
      <w:r w:rsidRPr="00ED3A72">
        <w:rPr>
          <w:rFonts w:ascii="Times New Roman" w:eastAsia="Times New Roman" w:hAnsi="Times New Roman" w:cs="Times New Roman"/>
          <w:sz w:val="26"/>
          <w:szCs w:val="26"/>
          <w:lang w:eastAsia="lv-LV"/>
        </w:rPr>
        <w:t>1.4. Nomas līgumā paredzētais</w:t>
      </w:r>
      <w:r>
        <w:rPr>
          <w:rFonts w:ascii="Times New Roman" w:eastAsia="Times New Roman" w:hAnsi="Times New Roman" w:cs="Times New Roman"/>
          <w:sz w:val="26"/>
          <w:szCs w:val="26"/>
          <w:lang w:eastAsia="lv-LV"/>
        </w:rPr>
        <w:t xml:space="preserve"> telpu </w:t>
      </w:r>
      <w:r w:rsidRPr="00ED3A72">
        <w:rPr>
          <w:rFonts w:ascii="Times New Roman" w:eastAsia="Times New Roman" w:hAnsi="Times New Roman" w:cs="Times New Roman"/>
          <w:sz w:val="26"/>
          <w:szCs w:val="26"/>
          <w:lang w:eastAsia="lv-LV"/>
        </w:rPr>
        <w:t>izmantošanas veids</w:t>
      </w:r>
      <w:bookmarkEnd w:id="1"/>
      <w:r w:rsidR="008D5DEE">
        <w:rPr>
          <w:rFonts w:ascii="Times New Roman" w:eastAsia="Times New Roman" w:hAnsi="Times New Roman" w:cs="Times New Roman"/>
          <w:sz w:val="26"/>
          <w:szCs w:val="26"/>
          <w:lang w:eastAsia="lv-LV"/>
        </w:rPr>
        <w:t xml:space="preserve">: </w:t>
      </w:r>
      <w:r w:rsidR="005F2A4F">
        <w:rPr>
          <w:rFonts w:ascii="Times New Roman" w:eastAsia="Times New Roman" w:hAnsi="Times New Roman" w:cs="Times New Roman"/>
          <w:sz w:val="26"/>
          <w:szCs w:val="26"/>
          <w:lang w:eastAsia="lv-LV"/>
        </w:rPr>
        <w:t>apavu darbnīcas</w:t>
      </w:r>
      <w:r w:rsidR="00CC58E0">
        <w:rPr>
          <w:rFonts w:ascii="Times New Roman" w:eastAsia="Times New Roman" w:hAnsi="Times New Roman" w:cs="Times New Roman"/>
          <w:sz w:val="26"/>
          <w:szCs w:val="26"/>
          <w:lang w:eastAsia="lv-LV"/>
        </w:rPr>
        <w:t xml:space="preserve"> </w:t>
      </w:r>
      <w:r>
        <w:rPr>
          <w:rFonts w:ascii="Times New Roman" w:eastAsia="Times New Roman" w:hAnsi="Times New Roman" w:cs="Times New Roman"/>
          <w:sz w:val="26"/>
          <w:szCs w:val="26"/>
          <w:lang w:eastAsia="lv-LV"/>
        </w:rPr>
        <w:t>vajadzībām.</w:t>
      </w:r>
    </w:p>
    <w:p w:rsidR="009543D5" w:rsidRPr="00ED3A72" w:rsidRDefault="009543D5" w:rsidP="009543D5">
      <w:pPr>
        <w:spacing w:after="0" w:line="240" w:lineRule="auto"/>
        <w:ind w:firstLine="720"/>
        <w:jc w:val="both"/>
        <w:rPr>
          <w:rFonts w:ascii="Times New Roman" w:eastAsia="Times New Roman" w:hAnsi="Times New Roman" w:cs="Times New Roman"/>
          <w:sz w:val="26"/>
          <w:szCs w:val="26"/>
          <w:lang w:eastAsia="lv-LV"/>
        </w:rPr>
      </w:pPr>
      <w:r w:rsidRPr="00ED3A72">
        <w:rPr>
          <w:rFonts w:ascii="Times New Roman" w:eastAsia="Times New Roman" w:hAnsi="Times New Roman" w:cs="Times New Roman"/>
          <w:sz w:val="26"/>
          <w:szCs w:val="26"/>
          <w:lang w:eastAsia="lv-LV"/>
        </w:rPr>
        <w:t>1.5. Izsoles mērķis ir saņemt pieteikumu ar augstāko nomas maksu, iznomājot nekustamā īpašuma daļu nolikuma 1.4</w:t>
      </w:r>
      <w:r>
        <w:rPr>
          <w:rFonts w:ascii="Times New Roman" w:eastAsia="Times New Roman" w:hAnsi="Times New Roman" w:cs="Times New Roman"/>
          <w:sz w:val="26"/>
          <w:szCs w:val="26"/>
          <w:lang w:eastAsia="lv-LV"/>
        </w:rPr>
        <w:t>.</w:t>
      </w:r>
      <w:r w:rsidRPr="00ED3A72">
        <w:rPr>
          <w:rFonts w:ascii="Times New Roman" w:eastAsia="Times New Roman" w:hAnsi="Times New Roman" w:cs="Times New Roman"/>
          <w:sz w:val="26"/>
          <w:szCs w:val="26"/>
          <w:lang w:eastAsia="lv-LV"/>
        </w:rPr>
        <w:t>apakšpunktā norādītajam mērķim.</w:t>
      </w:r>
    </w:p>
    <w:p w:rsidR="009543D5" w:rsidRPr="00ED3A72" w:rsidRDefault="009543D5" w:rsidP="009543D5">
      <w:pPr>
        <w:spacing w:after="0" w:line="240" w:lineRule="auto"/>
        <w:ind w:firstLine="720"/>
        <w:jc w:val="both"/>
        <w:rPr>
          <w:rFonts w:ascii="Times New Roman" w:eastAsia="Times New Roman" w:hAnsi="Times New Roman" w:cs="Times New Roman"/>
          <w:sz w:val="26"/>
          <w:szCs w:val="26"/>
          <w:lang w:eastAsia="lv-LV"/>
        </w:rPr>
      </w:pPr>
      <w:r w:rsidRPr="00ED3A72">
        <w:rPr>
          <w:rFonts w:ascii="Times New Roman" w:eastAsia="Times New Roman" w:hAnsi="Times New Roman" w:cs="Times New Roman"/>
          <w:sz w:val="26"/>
          <w:szCs w:val="26"/>
          <w:lang w:eastAsia="lv-LV"/>
        </w:rPr>
        <w:t xml:space="preserve">1.6. Izsoles veids – rakstiska </w:t>
      </w:r>
      <w:r w:rsidRPr="00ED3A72">
        <w:rPr>
          <w:rFonts w:ascii="Times New Roman" w:eastAsia="Times New Roman" w:hAnsi="Times New Roman" w:cs="Times New Roman"/>
          <w:iCs/>
          <w:sz w:val="26"/>
          <w:szCs w:val="26"/>
          <w:lang w:eastAsia="lv-LV"/>
        </w:rPr>
        <w:t xml:space="preserve">pirmā </w:t>
      </w:r>
      <w:r w:rsidRPr="00ED3A72">
        <w:rPr>
          <w:rFonts w:ascii="Times New Roman" w:eastAsia="Times New Roman" w:hAnsi="Times New Roman" w:cs="Times New Roman"/>
          <w:sz w:val="26"/>
          <w:szCs w:val="26"/>
          <w:lang w:eastAsia="lv-LV"/>
        </w:rPr>
        <w:t>izsole.</w:t>
      </w:r>
    </w:p>
    <w:p w:rsidR="009543D5" w:rsidRPr="00ED3A72" w:rsidRDefault="009543D5" w:rsidP="009543D5">
      <w:pPr>
        <w:spacing w:after="0" w:line="240" w:lineRule="auto"/>
        <w:ind w:firstLine="720"/>
        <w:jc w:val="both"/>
        <w:rPr>
          <w:rFonts w:ascii="Times New Roman" w:eastAsia="Times New Roman" w:hAnsi="Times New Roman" w:cs="Times New Roman"/>
          <w:sz w:val="26"/>
          <w:szCs w:val="26"/>
          <w:lang w:eastAsia="lv-LV"/>
        </w:rPr>
      </w:pPr>
      <w:r w:rsidRPr="00ED3A72">
        <w:rPr>
          <w:rFonts w:ascii="Times New Roman" w:eastAsia="Times New Roman" w:hAnsi="Times New Roman" w:cs="Times New Roman"/>
          <w:sz w:val="26"/>
          <w:szCs w:val="26"/>
          <w:lang w:eastAsia="lv-LV"/>
        </w:rPr>
        <w:t>1.7. Ja divi vai vairāki nomas tiesību pretendenti (turpmāk – pretendenti) ir piedāvājuši vienādu augstāko cenu, tiek rīkota rakstveida izsoles otrā kārta, kurā tiks aicināti pretendenti, kuri piedāvāja vienādu augstāko nomas maksu.</w:t>
      </w:r>
    </w:p>
    <w:p w:rsidR="009543D5" w:rsidRPr="00ED3A72" w:rsidRDefault="009543D5" w:rsidP="009543D5">
      <w:pPr>
        <w:spacing w:after="0" w:line="240" w:lineRule="auto"/>
        <w:ind w:firstLine="720"/>
        <w:jc w:val="both"/>
        <w:rPr>
          <w:rFonts w:ascii="Times New Roman" w:eastAsia="Times New Roman" w:hAnsi="Times New Roman" w:cs="Times New Roman"/>
          <w:i/>
          <w:sz w:val="26"/>
          <w:szCs w:val="26"/>
          <w:lang w:eastAsia="lv-LV"/>
        </w:rPr>
      </w:pPr>
      <w:r w:rsidRPr="00ED3A72">
        <w:rPr>
          <w:rFonts w:ascii="Times New Roman" w:eastAsia="Times New Roman" w:hAnsi="Times New Roman" w:cs="Times New Roman"/>
          <w:sz w:val="26"/>
          <w:szCs w:val="26"/>
          <w:lang w:eastAsia="lv-LV"/>
        </w:rPr>
        <w:t>1.8. Nolikums nosaka kārtību, kādā rakstiskā izsolē</w:t>
      </w:r>
      <w:r w:rsidRPr="00ED3A72">
        <w:rPr>
          <w:rFonts w:ascii="Times New Roman" w:eastAsia="Times New Roman" w:hAnsi="Times New Roman" w:cs="Times New Roman"/>
          <w:b/>
          <w:sz w:val="26"/>
          <w:szCs w:val="26"/>
          <w:lang w:eastAsia="lv-LV"/>
        </w:rPr>
        <w:t xml:space="preserve"> </w:t>
      </w:r>
      <w:r w:rsidRPr="00ED3A72">
        <w:rPr>
          <w:rFonts w:ascii="Times New Roman" w:eastAsia="Times New Roman" w:hAnsi="Times New Roman" w:cs="Times New Roman"/>
          <w:sz w:val="26"/>
          <w:szCs w:val="26"/>
          <w:lang w:eastAsia="lv-LV"/>
        </w:rPr>
        <w:t xml:space="preserve">tiks piešķirtas nomas tiesības uz Rīgas pilsētas pašvaldības nekustamā īpašuma daļu </w:t>
      </w:r>
      <w:r w:rsidR="00CC58E0">
        <w:rPr>
          <w:rFonts w:ascii="Times New Roman" w:eastAsia="Times New Roman" w:hAnsi="Times New Roman" w:cs="Times New Roman"/>
          <w:sz w:val="26"/>
          <w:szCs w:val="26"/>
          <w:lang w:eastAsia="lv-LV"/>
        </w:rPr>
        <w:t xml:space="preserve">Rīgā, </w:t>
      </w:r>
      <w:r w:rsidR="004101CD">
        <w:rPr>
          <w:rFonts w:ascii="Times New Roman" w:eastAsia="Times New Roman" w:hAnsi="Times New Roman" w:cs="Times New Roman"/>
          <w:sz w:val="26"/>
          <w:szCs w:val="26"/>
          <w:lang w:eastAsia="lv-LV"/>
        </w:rPr>
        <w:t>Ulbrokas ielā 3</w:t>
      </w:r>
      <w:r w:rsidR="00CC58E0">
        <w:rPr>
          <w:rFonts w:ascii="Times New Roman" w:eastAsia="Times New Roman" w:hAnsi="Times New Roman" w:cs="Times New Roman"/>
          <w:sz w:val="26"/>
          <w:szCs w:val="26"/>
          <w:lang w:eastAsia="lv-LV"/>
        </w:rPr>
        <w:t xml:space="preserve">, būves kadastra apzīmējums 0100 </w:t>
      </w:r>
      <w:r w:rsidR="004101CD">
        <w:rPr>
          <w:rFonts w:ascii="Times New Roman" w:eastAsia="Times New Roman" w:hAnsi="Times New Roman" w:cs="Times New Roman"/>
          <w:sz w:val="26"/>
          <w:szCs w:val="26"/>
          <w:lang w:eastAsia="lv-LV"/>
        </w:rPr>
        <w:t>121 2340 009</w:t>
      </w:r>
      <w:r w:rsidR="009C671A">
        <w:rPr>
          <w:rFonts w:ascii="Times New Roman" w:eastAsia="Times New Roman" w:hAnsi="Times New Roman" w:cs="Times New Roman"/>
          <w:sz w:val="26"/>
          <w:szCs w:val="26"/>
          <w:lang w:eastAsia="lv-LV"/>
        </w:rPr>
        <w:t xml:space="preserve">, </w:t>
      </w:r>
      <w:r w:rsidRPr="00ED3A72">
        <w:rPr>
          <w:rFonts w:ascii="Times New Roman" w:eastAsia="Times New Roman" w:hAnsi="Times New Roman" w:cs="Times New Roman"/>
          <w:sz w:val="26"/>
          <w:szCs w:val="26"/>
          <w:lang w:eastAsia="lv-LV"/>
        </w:rPr>
        <w:t xml:space="preserve">kas sastāv no </w:t>
      </w:r>
      <w:r w:rsidR="00912B21">
        <w:rPr>
          <w:rFonts w:ascii="Times New Roman" w:eastAsia="Times New Roman" w:hAnsi="Times New Roman" w:cs="Times New Roman"/>
          <w:sz w:val="26"/>
          <w:szCs w:val="26"/>
          <w:lang w:eastAsia="lv-LV"/>
        </w:rPr>
        <w:t xml:space="preserve">Rīgas </w:t>
      </w:r>
      <w:r w:rsidR="004101CD">
        <w:rPr>
          <w:rFonts w:ascii="Times New Roman" w:eastAsia="Times New Roman" w:hAnsi="Times New Roman" w:cs="Times New Roman"/>
          <w:sz w:val="26"/>
          <w:szCs w:val="26"/>
          <w:lang w:eastAsia="lv-LV"/>
        </w:rPr>
        <w:t>92</w:t>
      </w:r>
      <w:r w:rsidR="00904BA3">
        <w:rPr>
          <w:rFonts w:ascii="Times New Roman" w:eastAsia="Times New Roman" w:hAnsi="Times New Roman" w:cs="Times New Roman"/>
          <w:sz w:val="26"/>
          <w:szCs w:val="26"/>
          <w:lang w:eastAsia="lv-LV"/>
        </w:rPr>
        <w:t>.vidusskolas</w:t>
      </w:r>
      <w:r w:rsidR="00CC58E0">
        <w:rPr>
          <w:rFonts w:ascii="Times New Roman" w:eastAsia="Times New Roman" w:hAnsi="Times New Roman" w:cs="Times New Roman"/>
          <w:sz w:val="26"/>
          <w:szCs w:val="26"/>
          <w:lang w:eastAsia="lv-LV"/>
        </w:rPr>
        <w:t xml:space="preserve"> </w:t>
      </w:r>
      <w:r w:rsidR="004101CD">
        <w:rPr>
          <w:rFonts w:ascii="Times New Roman" w:eastAsia="Times New Roman" w:hAnsi="Times New Roman" w:cs="Times New Roman"/>
          <w:sz w:val="26"/>
          <w:szCs w:val="26"/>
          <w:lang w:eastAsia="lv-LV"/>
        </w:rPr>
        <w:t xml:space="preserve">skolas ēkas </w:t>
      </w:r>
      <w:r w:rsidR="00CC58E0">
        <w:rPr>
          <w:rFonts w:ascii="Times New Roman" w:eastAsia="Times New Roman" w:hAnsi="Times New Roman" w:cs="Times New Roman"/>
          <w:sz w:val="26"/>
          <w:szCs w:val="26"/>
          <w:lang w:eastAsia="lv-LV"/>
        </w:rPr>
        <w:t>telpām</w:t>
      </w:r>
      <w:r w:rsidR="009C671A">
        <w:rPr>
          <w:rFonts w:ascii="Times New Roman" w:eastAsia="Times New Roman" w:hAnsi="Times New Roman" w:cs="Times New Roman"/>
          <w:sz w:val="26"/>
          <w:szCs w:val="26"/>
          <w:lang w:eastAsia="lv-LV"/>
        </w:rPr>
        <w:t xml:space="preserve"> </w:t>
      </w:r>
      <w:r>
        <w:rPr>
          <w:rFonts w:ascii="Times New Roman" w:eastAsia="Times New Roman" w:hAnsi="Times New Roman" w:cs="Times New Roman"/>
          <w:sz w:val="26"/>
          <w:szCs w:val="26"/>
          <w:lang w:eastAsia="lv-LV"/>
        </w:rPr>
        <w:t xml:space="preserve">ar iznomājamo platību </w:t>
      </w:r>
      <w:r w:rsidR="005F2A4F">
        <w:rPr>
          <w:rFonts w:ascii="Times New Roman" w:eastAsia="Times New Roman" w:hAnsi="Times New Roman" w:cs="Times New Roman"/>
          <w:sz w:val="26"/>
          <w:szCs w:val="26"/>
          <w:lang w:eastAsia="lv-LV"/>
        </w:rPr>
        <w:t xml:space="preserve">15,7 </w:t>
      </w:r>
      <w:r w:rsidRPr="00ED3A72">
        <w:rPr>
          <w:rFonts w:ascii="Times New Roman" w:eastAsia="Times New Roman" w:hAnsi="Times New Roman" w:cs="Times New Roman"/>
          <w:sz w:val="26"/>
          <w:szCs w:val="26"/>
          <w:lang w:eastAsia="lv-LV"/>
        </w:rPr>
        <w:t>m</w:t>
      </w:r>
      <w:r w:rsidRPr="00ED3A72">
        <w:rPr>
          <w:rFonts w:ascii="Times New Roman" w:eastAsia="Times New Roman" w:hAnsi="Times New Roman" w:cs="Times New Roman"/>
          <w:sz w:val="26"/>
          <w:szCs w:val="26"/>
          <w:vertAlign w:val="superscript"/>
          <w:lang w:eastAsia="lv-LV"/>
        </w:rPr>
        <w:t>2</w:t>
      </w:r>
      <w:r w:rsidR="009C671A">
        <w:rPr>
          <w:rFonts w:ascii="Times New Roman" w:eastAsia="Times New Roman" w:hAnsi="Times New Roman" w:cs="Times New Roman"/>
          <w:sz w:val="26"/>
          <w:szCs w:val="26"/>
          <w:vertAlign w:val="superscript"/>
          <w:lang w:eastAsia="lv-LV"/>
        </w:rPr>
        <w:t xml:space="preserve"> </w:t>
      </w:r>
      <w:r w:rsidR="009C671A">
        <w:rPr>
          <w:rFonts w:ascii="Times New Roman" w:eastAsia="Times New Roman" w:hAnsi="Times New Roman" w:cs="Times New Roman"/>
          <w:sz w:val="26"/>
          <w:szCs w:val="26"/>
          <w:lang w:eastAsia="lv-LV"/>
        </w:rPr>
        <w:t>(turpmāk – Telpas).</w:t>
      </w:r>
    </w:p>
    <w:p w:rsidR="009543D5" w:rsidRPr="00ED3A72" w:rsidRDefault="009543D5" w:rsidP="009543D5">
      <w:pPr>
        <w:spacing w:after="0" w:line="240" w:lineRule="auto"/>
        <w:ind w:firstLine="720"/>
        <w:jc w:val="both"/>
        <w:rPr>
          <w:rFonts w:ascii="Times New Roman" w:eastAsia="Times New Roman" w:hAnsi="Times New Roman" w:cs="Times New Roman"/>
          <w:i/>
          <w:sz w:val="26"/>
          <w:szCs w:val="26"/>
          <w:lang w:eastAsia="lv-LV"/>
        </w:rPr>
      </w:pPr>
      <w:r w:rsidRPr="00ED3A72">
        <w:rPr>
          <w:rFonts w:ascii="Times New Roman" w:eastAsia="Times New Roman" w:hAnsi="Times New Roman" w:cs="Times New Roman"/>
          <w:sz w:val="26"/>
          <w:szCs w:val="26"/>
          <w:lang w:eastAsia="lv-LV"/>
        </w:rPr>
        <w:t xml:space="preserve">1.9. Rīgas pilsētas pašvaldības īpašuma tiesības uz </w:t>
      </w:r>
      <w:r>
        <w:rPr>
          <w:rFonts w:ascii="Times New Roman" w:eastAsia="Times New Roman" w:hAnsi="Times New Roman" w:cs="Times New Roman"/>
          <w:sz w:val="26"/>
          <w:szCs w:val="26"/>
          <w:lang w:eastAsia="lv-LV"/>
        </w:rPr>
        <w:t xml:space="preserve">Telpām </w:t>
      </w:r>
      <w:r w:rsidRPr="00ED3A72">
        <w:rPr>
          <w:rFonts w:ascii="Times New Roman" w:eastAsia="Times New Roman" w:hAnsi="Times New Roman" w:cs="Times New Roman"/>
          <w:sz w:val="26"/>
          <w:szCs w:val="26"/>
          <w:lang w:eastAsia="lv-LV"/>
        </w:rPr>
        <w:t>nostiprinātas Rīgas pilsēt</w:t>
      </w:r>
      <w:r w:rsidR="009C671A">
        <w:rPr>
          <w:rFonts w:ascii="Times New Roman" w:eastAsia="Times New Roman" w:hAnsi="Times New Roman" w:cs="Times New Roman"/>
          <w:sz w:val="26"/>
          <w:szCs w:val="26"/>
          <w:lang w:eastAsia="lv-LV"/>
        </w:rPr>
        <w:t>as zemesgrāmatas nodalījumā Nr.</w:t>
      </w:r>
      <w:r w:rsidR="004101CD">
        <w:rPr>
          <w:rFonts w:ascii="Times New Roman" w:eastAsia="Times New Roman" w:hAnsi="Times New Roman" w:cs="Times New Roman"/>
          <w:sz w:val="26"/>
          <w:szCs w:val="26"/>
          <w:lang w:eastAsia="lv-LV"/>
        </w:rPr>
        <w:t>100000062369</w:t>
      </w:r>
      <w:r>
        <w:rPr>
          <w:rFonts w:ascii="Times New Roman" w:eastAsia="Times New Roman" w:hAnsi="Times New Roman" w:cs="Times New Roman"/>
          <w:sz w:val="26"/>
          <w:szCs w:val="26"/>
          <w:lang w:eastAsia="lv-LV"/>
        </w:rPr>
        <w:t>.</w:t>
      </w:r>
    </w:p>
    <w:p w:rsidR="009543D5" w:rsidRPr="00ED3A72" w:rsidRDefault="009543D5" w:rsidP="009543D5">
      <w:pPr>
        <w:tabs>
          <w:tab w:val="left" w:pos="1276"/>
        </w:tabs>
        <w:spacing w:after="0" w:line="240" w:lineRule="auto"/>
        <w:ind w:firstLine="720"/>
        <w:jc w:val="both"/>
        <w:rPr>
          <w:rFonts w:ascii="Times New Roman" w:eastAsia="Times New Roman" w:hAnsi="Times New Roman" w:cs="Times New Roman"/>
          <w:i/>
          <w:sz w:val="26"/>
          <w:szCs w:val="26"/>
          <w:lang w:eastAsia="lv-LV"/>
        </w:rPr>
      </w:pPr>
      <w:r>
        <w:rPr>
          <w:rFonts w:ascii="Times New Roman" w:eastAsia="Times New Roman" w:hAnsi="Times New Roman" w:cs="Times New Roman"/>
          <w:sz w:val="26"/>
          <w:szCs w:val="26"/>
          <w:lang w:eastAsia="lv-LV"/>
        </w:rPr>
        <w:t xml:space="preserve">1.10. </w:t>
      </w:r>
      <w:r w:rsidR="009C671A">
        <w:rPr>
          <w:rFonts w:ascii="Times New Roman" w:eastAsia="Times New Roman" w:hAnsi="Times New Roman" w:cs="Times New Roman"/>
          <w:sz w:val="26"/>
          <w:szCs w:val="26"/>
          <w:lang w:eastAsia="lv-LV"/>
        </w:rPr>
        <w:t xml:space="preserve">Skolas </w:t>
      </w:r>
      <w:r w:rsidR="00CC58E0">
        <w:rPr>
          <w:rFonts w:ascii="Times New Roman" w:eastAsia="Times New Roman" w:hAnsi="Times New Roman" w:cs="Times New Roman"/>
          <w:sz w:val="26"/>
          <w:szCs w:val="26"/>
          <w:lang w:eastAsia="lv-LV"/>
        </w:rPr>
        <w:t>ēka</w:t>
      </w:r>
      <w:r>
        <w:rPr>
          <w:rFonts w:ascii="Times New Roman" w:eastAsia="Times New Roman" w:hAnsi="Times New Roman" w:cs="Times New Roman"/>
          <w:sz w:val="26"/>
          <w:szCs w:val="26"/>
          <w:lang w:eastAsia="lv-LV"/>
        </w:rPr>
        <w:t xml:space="preserve"> </w:t>
      </w:r>
      <w:r w:rsidR="00CC58E0">
        <w:rPr>
          <w:rFonts w:ascii="Times New Roman" w:eastAsia="Times New Roman" w:hAnsi="Times New Roman" w:cs="Times New Roman"/>
          <w:sz w:val="26"/>
          <w:szCs w:val="26"/>
          <w:lang w:eastAsia="lv-LV"/>
        </w:rPr>
        <w:t xml:space="preserve">Rīgā, </w:t>
      </w:r>
      <w:r w:rsidR="004101CD">
        <w:rPr>
          <w:rFonts w:ascii="Times New Roman" w:eastAsia="Times New Roman" w:hAnsi="Times New Roman" w:cs="Times New Roman"/>
          <w:sz w:val="26"/>
          <w:szCs w:val="26"/>
          <w:lang w:eastAsia="lv-LV"/>
        </w:rPr>
        <w:t>Ulbrokas ielā 3</w:t>
      </w:r>
      <w:r w:rsidR="00CC58E0">
        <w:rPr>
          <w:rFonts w:ascii="Times New Roman" w:eastAsia="Times New Roman" w:hAnsi="Times New Roman" w:cs="Times New Roman"/>
          <w:sz w:val="26"/>
          <w:szCs w:val="26"/>
          <w:lang w:eastAsia="lv-LV"/>
        </w:rPr>
        <w:t>, bū</w:t>
      </w:r>
      <w:r w:rsidR="004101CD">
        <w:rPr>
          <w:rFonts w:ascii="Times New Roman" w:eastAsia="Times New Roman" w:hAnsi="Times New Roman" w:cs="Times New Roman"/>
          <w:sz w:val="26"/>
          <w:szCs w:val="26"/>
          <w:lang w:eastAsia="lv-LV"/>
        </w:rPr>
        <w:t>ves kadastra apzīmējums 0100 121 2340 009</w:t>
      </w:r>
      <w:r w:rsidR="00E012A4">
        <w:rPr>
          <w:rFonts w:ascii="Times New Roman" w:eastAsia="Times New Roman" w:hAnsi="Times New Roman" w:cs="Times New Roman"/>
          <w:sz w:val="26"/>
          <w:szCs w:val="26"/>
          <w:lang w:eastAsia="lv-LV"/>
        </w:rPr>
        <w:t>,</w:t>
      </w:r>
      <w:r w:rsidRPr="00ED3A72">
        <w:rPr>
          <w:rFonts w:ascii="Times New Roman" w:eastAsia="Times New Roman" w:hAnsi="Times New Roman" w:cs="Times New Roman"/>
          <w:sz w:val="26"/>
          <w:szCs w:val="26"/>
          <w:lang w:eastAsia="lv-LV"/>
        </w:rPr>
        <w:t xml:space="preserve"> </w:t>
      </w:r>
      <w:r>
        <w:rPr>
          <w:rFonts w:ascii="Times New Roman" w:eastAsia="Times New Roman" w:hAnsi="Times New Roman" w:cs="Times New Roman"/>
          <w:sz w:val="26"/>
          <w:szCs w:val="26"/>
          <w:lang w:eastAsia="lv-LV"/>
        </w:rPr>
        <w:t>saistīta</w:t>
      </w:r>
      <w:r w:rsidRPr="00ED3A72">
        <w:rPr>
          <w:rFonts w:ascii="Times New Roman" w:eastAsia="Times New Roman" w:hAnsi="Times New Roman" w:cs="Times New Roman"/>
          <w:sz w:val="26"/>
          <w:szCs w:val="26"/>
          <w:lang w:eastAsia="lv-LV"/>
        </w:rPr>
        <w:t xml:space="preserve"> ar zemesgabalu Rīgā, </w:t>
      </w:r>
      <w:r w:rsidR="00B44007">
        <w:rPr>
          <w:rFonts w:ascii="Times New Roman" w:eastAsia="Times New Roman" w:hAnsi="Times New Roman" w:cs="Times New Roman"/>
          <w:sz w:val="26"/>
          <w:szCs w:val="26"/>
          <w:lang w:eastAsia="lv-LV"/>
        </w:rPr>
        <w:t>Ulbrokas ielā 3</w:t>
      </w:r>
      <w:r>
        <w:rPr>
          <w:rFonts w:ascii="Times New Roman" w:eastAsia="Times New Roman" w:hAnsi="Times New Roman" w:cs="Times New Roman"/>
          <w:sz w:val="26"/>
          <w:szCs w:val="26"/>
          <w:lang w:eastAsia="lv-LV"/>
        </w:rPr>
        <w:t>, kadastra Nr.</w:t>
      </w:r>
      <w:r w:rsidR="00ED249C">
        <w:rPr>
          <w:rFonts w:ascii="Times New Roman" w:eastAsia="Times New Roman" w:hAnsi="Times New Roman" w:cs="Times New Roman"/>
          <w:sz w:val="26"/>
          <w:szCs w:val="26"/>
          <w:lang w:eastAsia="lv-LV"/>
        </w:rPr>
        <w:t xml:space="preserve">0100 </w:t>
      </w:r>
      <w:r w:rsidR="00B44007">
        <w:rPr>
          <w:rFonts w:ascii="Times New Roman" w:eastAsia="Times New Roman" w:hAnsi="Times New Roman" w:cs="Times New Roman"/>
          <w:sz w:val="26"/>
          <w:szCs w:val="26"/>
          <w:lang w:eastAsia="lv-LV"/>
        </w:rPr>
        <w:t>121 2710</w:t>
      </w:r>
      <w:r>
        <w:rPr>
          <w:rFonts w:ascii="Times New Roman" w:eastAsia="Times New Roman" w:hAnsi="Times New Roman" w:cs="Times New Roman"/>
          <w:sz w:val="26"/>
          <w:szCs w:val="26"/>
          <w:lang w:eastAsia="lv-LV"/>
        </w:rPr>
        <w:t>.</w:t>
      </w:r>
    </w:p>
    <w:p w:rsidR="009543D5" w:rsidRPr="00ED3A72" w:rsidRDefault="009543D5" w:rsidP="009543D5">
      <w:pPr>
        <w:spacing w:after="0" w:line="240" w:lineRule="auto"/>
        <w:ind w:firstLine="720"/>
        <w:jc w:val="both"/>
        <w:rPr>
          <w:rFonts w:ascii="Times New Roman" w:eastAsia="Times New Roman" w:hAnsi="Times New Roman" w:cs="Times New Roman"/>
          <w:sz w:val="26"/>
          <w:szCs w:val="26"/>
          <w:lang w:eastAsia="lv-LV"/>
        </w:rPr>
      </w:pPr>
    </w:p>
    <w:p w:rsidR="009543D5" w:rsidRPr="00ED3A72" w:rsidRDefault="009543D5" w:rsidP="009543D5">
      <w:pPr>
        <w:numPr>
          <w:ilvl w:val="0"/>
          <w:numId w:val="1"/>
        </w:numPr>
        <w:tabs>
          <w:tab w:val="num" w:pos="540"/>
        </w:tabs>
        <w:spacing w:after="0" w:line="240" w:lineRule="auto"/>
        <w:jc w:val="center"/>
        <w:rPr>
          <w:rFonts w:ascii="Times New Roman" w:eastAsia="Times New Roman" w:hAnsi="Times New Roman" w:cs="Times New Roman"/>
          <w:b/>
          <w:sz w:val="26"/>
          <w:szCs w:val="26"/>
          <w:lang w:eastAsia="lv-LV"/>
        </w:rPr>
      </w:pPr>
      <w:r w:rsidRPr="00ED3A72">
        <w:rPr>
          <w:rFonts w:ascii="Times New Roman" w:eastAsia="Times New Roman" w:hAnsi="Times New Roman" w:cs="Times New Roman"/>
          <w:b/>
          <w:sz w:val="26"/>
          <w:szCs w:val="26"/>
          <w:lang w:eastAsia="lv-LV"/>
        </w:rPr>
        <w:t>Izsoles sākumcena un nomas līguma termiņš</w:t>
      </w:r>
    </w:p>
    <w:p w:rsidR="009543D5" w:rsidRPr="00ED3A72" w:rsidRDefault="009543D5" w:rsidP="009543D5">
      <w:pPr>
        <w:tabs>
          <w:tab w:val="num" w:pos="540"/>
        </w:tabs>
        <w:spacing w:after="0" w:line="240" w:lineRule="auto"/>
        <w:jc w:val="center"/>
        <w:rPr>
          <w:rFonts w:ascii="Times New Roman" w:eastAsia="Times New Roman" w:hAnsi="Times New Roman" w:cs="Times New Roman"/>
          <w:b/>
          <w:sz w:val="26"/>
          <w:szCs w:val="26"/>
          <w:lang w:eastAsia="lv-LV"/>
        </w:rPr>
      </w:pPr>
    </w:p>
    <w:p w:rsidR="008D5DEE" w:rsidRPr="008D5DEE" w:rsidRDefault="005F2A4F" w:rsidP="005F2A4F">
      <w:pPr>
        <w:tabs>
          <w:tab w:val="left" w:pos="709"/>
        </w:tabs>
        <w:spacing w:after="0" w:line="240" w:lineRule="auto"/>
        <w:ind w:right="43"/>
        <w:jc w:val="both"/>
        <w:rPr>
          <w:rFonts w:ascii="Times New Roman" w:eastAsia="Calibri" w:hAnsi="Times New Roman" w:cs="Times New Roman"/>
          <w:color w:val="000000"/>
          <w:sz w:val="26"/>
          <w:szCs w:val="26"/>
        </w:rPr>
      </w:pPr>
      <w:r>
        <w:rPr>
          <w:rFonts w:ascii="Times New Roman" w:eastAsia="Times New Roman" w:hAnsi="Times New Roman" w:cs="Times New Roman"/>
          <w:sz w:val="26"/>
          <w:szCs w:val="26"/>
          <w:lang w:eastAsia="lv-LV"/>
        </w:rPr>
        <w:tab/>
      </w:r>
      <w:r w:rsidRPr="00ED3A72">
        <w:rPr>
          <w:rFonts w:ascii="Times New Roman" w:eastAsia="Times New Roman" w:hAnsi="Times New Roman" w:cs="Times New Roman"/>
          <w:sz w:val="26"/>
          <w:szCs w:val="26"/>
          <w:lang w:eastAsia="lv-LV"/>
        </w:rPr>
        <w:t xml:space="preserve">2.1. Saskaņā ar sertificēta nekustamā īpašuma vērtētāja </w:t>
      </w:r>
      <w:r>
        <w:rPr>
          <w:rFonts w:ascii="Times New Roman" w:eastAsia="Times New Roman" w:hAnsi="Times New Roman" w:cs="Times New Roman"/>
          <w:sz w:val="26"/>
          <w:szCs w:val="26"/>
          <w:lang w:eastAsia="lv-LV"/>
        </w:rPr>
        <w:t xml:space="preserve">AS „BDO” 06.06.2014. </w:t>
      </w:r>
      <w:r w:rsidRPr="00ED3A72">
        <w:rPr>
          <w:rFonts w:ascii="Times New Roman" w:eastAsia="Times New Roman" w:hAnsi="Times New Roman" w:cs="Times New Roman"/>
          <w:sz w:val="26"/>
          <w:szCs w:val="26"/>
          <w:lang w:eastAsia="lv-LV"/>
        </w:rPr>
        <w:t xml:space="preserve">noteikto </w:t>
      </w:r>
      <w:r>
        <w:rPr>
          <w:rFonts w:ascii="Times New Roman" w:eastAsia="Times New Roman" w:hAnsi="Times New Roman" w:cs="Times New Roman"/>
          <w:sz w:val="26"/>
          <w:szCs w:val="26"/>
          <w:lang w:eastAsia="lv-LV"/>
        </w:rPr>
        <w:t xml:space="preserve">iespējamo tirgus nomas maksas </w:t>
      </w:r>
      <w:r w:rsidRPr="0050326A">
        <w:rPr>
          <w:rFonts w:ascii="Times New Roman" w:eastAsia="Times New Roman" w:hAnsi="Times New Roman" w:cs="Times New Roman"/>
          <w:sz w:val="26"/>
          <w:szCs w:val="26"/>
          <w:lang w:eastAsia="lv-LV"/>
        </w:rPr>
        <w:t>novērtējumu – izsoles nosacītā nomas maksa par Telpu (iz</w:t>
      </w:r>
      <w:r>
        <w:rPr>
          <w:rFonts w:ascii="Times New Roman" w:eastAsia="Times New Roman" w:hAnsi="Times New Roman" w:cs="Times New Roman"/>
          <w:sz w:val="26"/>
          <w:szCs w:val="26"/>
          <w:lang w:eastAsia="lv-LV"/>
        </w:rPr>
        <w:t>ņemot zemesgabalu) nomu mēnesī ir EUR 3,50 par vienu kvadrātmetru (neieskaitot PVN).</w:t>
      </w:r>
    </w:p>
    <w:p w:rsidR="009543D5" w:rsidRPr="00ED3A72" w:rsidRDefault="009543D5" w:rsidP="00603A48">
      <w:pPr>
        <w:spacing w:after="0" w:line="240" w:lineRule="auto"/>
        <w:ind w:firstLine="709"/>
        <w:jc w:val="both"/>
        <w:rPr>
          <w:rFonts w:ascii="Times New Roman" w:eastAsia="Times New Roman" w:hAnsi="Times New Roman" w:cs="Times New Roman"/>
          <w:sz w:val="26"/>
          <w:szCs w:val="26"/>
          <w:lang w:eastAsia="lv-LV"/>
        </w:rPr>
      </w:pPr>
      <w:r w:rsidRPr="00ED3A72">
        <w:rPr>
          <w:rFonts w:ascii="Times New Roman" w:eastAsia="Times New Roman" w:hAnsi="Times New Roman" w:cs="Times New Roman"/>
          <w:sz w:val="26"/>
          <w:szCs w:val="26"/>
          <w:lang w:eastAsia="lv-LV"/>
        </w:rPr>
        <w:t xml:space="preserve">2.2. </w:t>
      </w:r>
      <w:r w:rsidR="00EA3B83">
        <w:rPr>
          <w:rFonts w:ascii="Times New Roman" w:eastAsia="Times New Roman" w:hAnsi="Times New Roman" w:cs="Times New Roman"/>
          <w:sz w:val="26"/>
          <w:szCs w:val="26"/>
          <w:lang w:eastAsia="lv-LV"/>
        </w:rPr>
        <w:t>Izsoles solis ir – 0,07 EUR</w:t>
      </w:r>
      <w:r w:rsidRPr="00ED3A72">
        <w:rPr>
          <w:rFonts w:ascii="Times New Roman" w:eastAsia="Times New Roman" w:hAnsi="Times New Roman" w:cs="Times New Roman"/>
          <w:sz w:val="26"/>
          <w:szCs w:val="26"/>
          <w:lang w:eastAsia="lv-LV"/>
        </w:rPr>
        <w:t>/m</w:t>
      </w:r>
      <w:r w:rsidRPr="00ED3A72">
        <w:rPr>
          <w:rFonts w:ascii="Times New Roman" w:eastAsia="Times New Roman" w:hAnsi="Times New Roman" w:cs="Times New Roman"/>
          <w:sz w:val="26"/>
          <w:szCs w:val="26"/>
          <w:vertAlign w:val="superscript"/>
          <w:lang w:eastAsia="lv-LV"/>
        </w:rPr>
        <w:t>2</w:t>
      </w:r>
      <w:r w:rsidRPr="00ED3A72">
        <w:rPr>
          <w:rFonts w:ascii="Times New Roman" w:eastAsia="Times New Roman" w:hAnsi="Times New Roman" w:cs="Times New Roman"/>
          <w:sz w:val="26"/>
          <w:szCs w:val="26"/>
          <w:lang w:eastAsia="lv-LV"/>
        </w:rPr>
        <w:t>.</w:t>
      </w:r>
    </w:p>
    <w:p w:rsidR="009543D5" w:rsidRPr="00ED3A72" w:rsidRDefault="009543D5" w:rsidP="00603A48">
      <w:pPr>
        <w:spacing w:after="0" w:line="240" w:lineRule="auto"/>
        <w:ind w:firstLine="709"/>
        <w:jc w:val="both"/>
        <w:rPr>
          <w:rFonts w:ascii="Times New Roman" w:eastAsia="Times New Roman" w:hAnsi="Times New Roman" w:cs="Times New Roman"/>
          <w:sz w:val="26"/>
          <w:szCs w:val="26"/>
          <w:lang w:eastAsia="lv-LV"/>
        </w:rPr>
      </w:pPr>
      <w:r w:rsidRPr="00ED3A72">
        <w:rPr>
          <w:rFonts w:ascii="Times New Roman" w:eastAsia="Times New Roman" w:hAnsi="Times New Roman" w:cs="Times New Roman"/>
          <w:sz w:val="26"/>
          <w:szCs w:val="26"/>
          <w:lang w:eastAsia="lv-LV"/>
        </w:rPr>
        <w:t xml:space="preserve">2.3. Nomas </w:t>
      </w:r>
      <w:smartTag w:uri="schemas-tilde-lv/tildestengine" w:element="veidnes">
        <w:smartTagPr>
          <w:attr w:name="id" w:val="-1"/>
          <w:attr w:name="baseform" w:val="līgums"/>
          <w:attr w:name="text" w:val="līgums"/>
        </w:smartTagPr>
        <w:r w:rsidRPr="00ED3A72">
          <w:rPr>
            <w:rFonts w:ascii="Times New Roman" w:eastAsia="Times New Roman" w:hAnsi="Times New Roman" w:cs="Times New Roman"/>
            <w:sz w:val="26"/>
            <w:szCs w:val="26"/>
            <w:lang w:eastAsia="lv-LV"/>
          </w:rPr>
          <w:t>līgums</w:t>
        </w:r>
      </w:smartTag>
      <w:r w:rsidRPr="00ED3A72">
        <w:rPr>
          <w:rFonts w:ascii="Times New Roman" w:eastAsia="Times New Roman" w:hAnsi="Times New Roman" w:cs="Times New Roman"/>
          <w:sz w:val="26"/>
          <w:szCs w:val="26"/>
          <w:lang w:eastAsia="lv-LV"/>
        </w:rPr>
        <w:t xml:space="preserve"> tiek slēgts uz 5 (pieciem) gadiem.</w:t>
      </w:r>
    </w:p>
    <w:p w:rsidR="009543D5" w:rsidRPr="00ED3A72" w:rsidRDefault="009543D5" w:rsidP="009543D5">
      <w:pPr>
        <w:tabs>
          <w:tab w:val="left" w:pos="9072"/>
        </w:tabs>
        <w:spacing w:after="240" w:line="240" w:lineRule="auto"/>
        <w:jc w:val="both"/>
        <w:rPr>
          <w:rFonts w:ascii="Times New Roman" w:eastAsia="Times New Roman" w:hAnsi="Times New Roman" w:cs="Times New Roman"/>
          <w:sz w:val="26"/>
          <w:szCs w:val="26"/>
          <w:lang w:eastAsia="lv-LV"/>
        </w:rPr>
      </w:pPr>
    </w:p>
    <w:p w:rsidR="009543D5" w:rsidRPr="00ED3A72" w:rsidRDefault="009543D5" w:rsidP="009543D5">
      <w:pPr>
        <w:numPr>
          <w:ilvl w:val="0"/>
          <w:numId w:val="1"/>
        </w:numPr>
        <w:spacing w:after="240" w:line="240" w:lineRule="auto"/>
        <w:jc w:val="center"/>
        <w:rPr>
          <w:rFonts w:ascii="Times New Roman" w:eastAsia="Times New Roman" w:hAnsi="Times New Roman" w:cs="Times New Roman"/>
          <w:sz w:val="26"/>
          <w:szCs w:val="26"/>
          <w:lang w:eastAsia="lv-LV"/>
        </w:rPr>
      </w:pPr>
      <w:r w:rsidRPr="00ED3A72">
        <w:rPr>
          <w:rFonts w:ascii="Times New Roman" w:eastAsia="Times New Roman" w:hAnsi="Times New Roman" w:cs="Times New Roman"/>
          <w:b/>
          <w:sz w:val="26"/>
          <w:szCs w:val="26"/>
          <w:lang w:eastAsia="lv-LV"/>
        </w:rPr>
        <w:lastRenderedPageBreak/>
        <w:t>Izsoles priekšmeta nomas īpašie nosacījumi</w:t>
      </w:r>
    </w:p>
    <w:p w:rsidR="009543D5" w:rsidRPr="00ED3A72" w:rsidRDefault="009543D5" w:rsidP="009543D5">
      <w:pPr>
        <w:numPr>
          <w:ilvl w:val="1"/>
          <w:numId w:val="1"/>
        </w:numPr>
        <w:tabs>
          <w:tab w:val="clear" w:pos="792"/>
          <w:tab w:val="left" w:pos="1276"/>
        </w:tabs>
        <w:spacing w:after="0" w:line="240" w:lineRule="auto"/>
        <w:ind w:left="0" w:firstLine="720"/>
        <w:jc w:val="both"/>
        <w:rPr>
          <w:rFonts w:ascii="Times New Roman" w:eastAsia="Times New Roman" w:hAnsi="Times New Roman" w:cs="Times New Roman"/>
          <w:sz w:val="26"/>
          <w:szCs w:val="26"/>
          <w:lang w:eastAsia="lv-LV"/>
        </w:rPr>
      </w:pPr>
      <w:r w:rsidRPr="00ED3A72">
        <w:rPr>
          <w:rFonts w:ascii="Times New Roman" w:eastAsia="Times New Roman" w:hAnsi="Times New Roman" w:cs="Times New Roman"/>
          <w:sz w:val="26"/>
          <w:szCs w:val="26"/>
          <w:lang w:eastAsia="lv-LV"/>
        </w:rPr>
        <w:t>Iznomātājam ir tiesības uzteikt nomas līgumu, brīdinot nomnieku trīs mēnešus iepriekš, ja Telpas būs nepieciešamas sabiedrisko vajadzību nodrošināšanai vai normatīvajos aktos noteikto publisko funkciju veikšanai, neatlīdzinot nomnieka zaudējumus, kas saistīti ar līguma pirmstermiņa izbeigšanu.</w:t>
      </w:r>
    </w:p>
    <w:p w:rsidR="009543D5" w:rsidRPr="00ED3A72" w:rsidRDefault="009543D5" w:rsidP="009543D5">
      <w:pPr>
        <w:numPr>
          <w:ilvl w:val="1"/>
          <w:numId w:val="1"/>
        </w:numPr>
        <w:tabs>
          <w:tab w:val="clear" w:pos="792"/>
          <w:tab w:val="left" w:pos="1276"/>
        </w:tabs>
        <w:spacing w:after="0" w:line="240" w:lineRule="auto"/>
        <w:ind w:left="0" w:firstLine="720"/>
        <w:jc w:val="both"/>
        <w:rPr>
          <w:rFonts w:ascii="Times New Roman" w:eastAsia="Times New Roman" w:hAnsi="Times New Roman" w:cs="Times New Roman"/>
          <w:sz w:val="26"/>
          <w:szCs w:val="26"/>
          <w:lang w:eastAsia="lv-LV"/>
        </w:rPr>
      </w:pPr>
      <w:r w:rsidRPr="00ED3A72">
        <w:rPr>
          <w:rFonts w:ascii="Times New Roman" w:eastAsia="Times New Roman" w:hAnsi="Times New Roman" w:cs="Times New Roman"/>
          <w:bCs/>
          <w:sz w:val="26"/>
          <w:szCs w:val="26"/>
          <w:lang w:eastAsia="lv-LV"/>
        </w:rPr>
        <w:t xml:space="preserve">Nomnieks nodrošina Telpu uzturēšanu atbilstoši normatīvo aktu prasībām. </w:t>
      </w:r>
      <w:r w:rsidRPr="00ED3A72">
        <w:rPr>
          <w:rFonts w:ascii="Times New Roman" w:eastAsia="Times New Roman" w:hAnsi="Times New Roman" w:cs="Times New Roman"/>
          <w:sz w:val="26"/>
          <w:szCs w:val="26"/>
          <w:lang w:eastAsia="lv-LV"/>
        </w:rPr>
        <w:t xml:space="preserve">Līguma darbības laikā nomnieka pienākums ir veikt nepieciešamās darbības, lai Telpu tehniskais stāvoklis nepasliktinātos. </w:t>
      </w:r>
    </w:p>
    <w:p w:rsidR="009543D5" w:rsidRPr="00ED3A72" w:rsidRDefault="009543D5" w:rsidP="009543D5">
      <w:pPr>
        <w:numPr>
          <w:ilvl w:val="1"/>
          <w:numId w:val="1"/>
        </w:numPr>
        <w:tabs>
          <w:tab w:val="clear" w:pos="792"/>
          <w:tab w:val="left" w:pos="1276"/>
        </w:tabs>
        <w:spacing w:before="100" w:beforeAutospacing="1" w:after="0" w:line="240" w:lineRule="auto"/>
        <w:ind w:left="0" w:firstLine="720"/>
        <w:jc w:val="both"/>
        <w:rPr>
          <w:rFonts w:ascii="Times New Roman" w:eastAsia="Times New Roman" w:hAnsi="Times New Roman" w:cs="Times New Roman"/>
          <w:bCs/>
          <w:sz w:val="26"/>
          <w:szCs w:val="26"/>
          <w:lang w:eastAsia="lv-LV"/>
        </w:rPr>
      </w:pPr>
      <w:r w:rsidRPr="00ED3A72">
        <w:rPr>
          <w:rFonts w:ascii="Times New Roman" w:eastAsia="Times New Roman" w:hAnsi="Times New Roman" w:cs="Times New Roman"/>
          <w:bCs/>
          <w:sz w:val="26"/>
          <w:szCs w:val="26"/>
          <w:lang w:eastAsia="lv-LV"/>
        </w:rPr>
        <w:t xml:space="preserve">Nomas tiesību piešķiršana nav saistīta ar nomnieka pienākumu veikt Telpu remontu (rekonstrukcijas, renovācijas vai restaurācijas darbus). </w:t>
      </w:r>
    </w:p>
    <w:p w:rsidR="009543D5" w:rsidRPr="00ED3A72" w:rsidRDefault="009543D5" w:rsidP="009543D5">
      <w:pPr>
        <w:numPr>
          <w:ilvl w:val="1"/>
          <w:numId w:val="1"/>
        </w:numPr>
        <w:tabs>
          <w:tab w:val="clear" w:pos="792"/>
          <w:tab w:val="left" w:pos="1276"/>
        </w:tabs>
        <w:spacing w:before="100" w:beforeAutospacing="1" w:after="0" w:line="240" w:lineRule="auto"/>
        <w:ind w:left="0" w:firstLine="720"/>
        <w:jc w:val="both"/>
        <w:rPr>
          <w:rFonts w:ascii="Times New Roman" w:eastAsia="Times New Roman" w:hAnsi="Times New Roman" w:cs="Times New Roman"/>
          <w:sz w:val="26"/>
          <w:szCs w:val="26"/>
          <w:lang w:eastAsia="lv-LV"/>
        </w:rPr>
      </w:pPr>
      <w:r w:rsidRPr="00ED3A72">
        <w:rPr>
          <w:rFonts w:ascii="Times New Roman" w:eastAsia="Times New Roman" w:hAnsi="Times New Roman" w:cs="Times New Roman"/>
          <w:bCs/>
          <w:sz w:val="26"/>
          <w:szCs w:val="26"/>
          <w:lang w:eastAsia="lv-LV"/>
        </w:rPr>
        <w:t xml:space="preserve">Nomniekam nav tiesību nodot Telpas vai to daļu apakšnomā. </w:t>
      </w:r>
    </w:p>
    <w:p w:rsidR="005F2A4F" w:rsidRDefault="009543D5" w:rsidP="005F2A4F">
      <w:pPr>
        <w:numPr>
          <w:ilvl w:val="1"/>
          <w:numId w:val="1"/>
        </w:numPr>
        <w:tabs>
          <w:tab w:val="clear" w:pos="792"/>
          <w:tab w:val="left" w:pos="1276"/>
        </w:tabs>
        <w:spacing w:after="0" w:line="240" w:lineRule="auto"/>
        <w:ind w:left="0" w:firstLine="720"/>
        <w:jc w:val="both"/>
        <w:rPr>
          <w:rFonts w:ascii="Times New Roman" w:eastAsia="Times New Roman" w:hAnsi="Times New Roman" w:cs="Times New Roman"/>
          <w:sz w:val="26"/>
          <w:szCs w:val="26"/>
          <w:lang w:eastAsia="lv-LV"/>
        </w:rPr>
      </w:pPr>
      <w:r w:rsidRPr="00ED3A72">
        <w:rPr>
          <w:rFonts w:ascii="Times New Roman" w:eastAsia="Times New Roman" w:hAnsi="Times New Roman" w:cs="Times New Roman"/>
          <w:bCs/>
          <w:sz w:val="26"/>
          <w:szCs w:val="26"/>
          <w:lang w:eastAsia="lv-LV"/>
        </w:rPr>
        <w:t xml:space="preserve">Papildus Telpu nomas maksai, nomnieks maksā zemes nomas maksu, nekustamā īpašuma nodokli par nomātajām Telpām un maksu par komunālajiem pakalpojumiem </w:t>
      </w:r>
      <w:r w:rsidRPr="00BD450F">
        <w:rPr>
          <w:rFonts w:ascii="Times New Roman" w:eastAsia="Times New Roman" w:hAnsi="Times New Roman" w:cs="Times New Roman"/>
          <w:bCs/>
          <w:sz w:val="26"/>
          <w:szCs w:val="26"/>
          <w:lang w:eastAsia="lv-LV"/>
        </w:rPr>
        <w:t>saskaņā ar Iznomātāja izrakstītajiem rēķiniem.</w:t>
      </w:r>
    </w:p>
    <w:p w:rsidR="005F2A4F" w:rsidRPr="005F2A4F" w:rsidRDefault="005F2A4F" w:rsidP="005F2A4F">
      <w:pPr>
        <w:numPr>
          <w:ilvl w:val="1"/>
          <w:numId w:val="1"/>
        </w:numPr>
        <w:tabs>
          <w:tab w:val="clear" w:pos="792"/>
          <w:tab w:val="left" w:pos="1276"/>
        </w:tabs>
        <w:spacing w:after="0" w:line="240" w:lineRule="auto"/>
        <w:ind w:left="0" w:firstLine="720"/>
        <w:jc w:val="both"/>
        <w:rPr>
          <w:rFonts w:ascii="Times New Roman" w:eastAsia="Times New Roman" w:hAnsi="Times New Roman" w:cs="Times New Roman"/>
          <w:sz w:val="26"/>
          <w:szCs w:val="26"/>
          <w:lang w:eastAsia="lv-LV"/>
        </w:rPr>
      </w:pPr>
      <w:r w:rsidRPr="003C2487">
        <w:rPr>
          <w:rFonts w:ascii="Times New Roman" w:hAnsi="Times New Roman" w:cs="Times New Roman"/>
          <w:sz w:val="26"/>
          <w:szCs w:val="26"/>
        </w:rPr>
        <w:t>Nomniekam ir pienākums segt Iznomātāja izdevumus pieaicinātā sertificētā</w:t>
      </w:r>
      <w:r w:rsidRPr="003C2487">
        <w:rPr>
          <w:rFonts w:ascii="Times New Roman" w:eastAsia="Times New Roman" w:hAnsi="Times New Roman" w:cs="Times New Roman"/>
          <w:sz w:val="26"/>
          <w:szCs w:val="26"/>
          <w:lang w:eastAsia="lv-LV"/>
        </w:rPr>
        <w:t xml:space="preserve"> </w:t>
      </w:r>
      <w:r w:rsidRPr="003C2487">
        <w:rPr>
          <w:rFonts w:ascii="Times New Roman" w:hAnsi="Times New Roman" w:cs="Times New Roman"/>
          <w:sz w:val="26"/>
          <w:szCs w:val="26"/>
        </w:rPr>
        <w:t>nekustamā īpašuma vērtētāja Telpu nosacītās nomas maksas vērtējuma</w:t>
      </w:r>
      <w:r w:rsidRPr="003C2487">
        <w:rPr>
          <w:rFonts w:ascii="Times New Roman" w:eastAsia="Times New Roman" w:hAnsi="Times New Roman" w:cs="Times New Roman"/>
          <w:sz w:val="26"/>
          <w:szCs w:val="26"/>
          <w:lang w:eastAsia="lv-LV"/>
        </w:rPr>
        <w:t xml:space="preserve"> </w:t>
      </w:r>
      <w:r w:rsidRPr="003C2487">
        <w:rPr>
          <w:rFonts w:ascii="Times New Roman" w:hAnsi="Times New Roman" w:cs="Times New Roman"/>
          <w:sz w:val="26"/>
          <w:szCs w:val="26"/>
        </w:rPr>
        <w:t xml:space="preserve">veikšanai </w:t>
      </w:r>
      <w:r>
        <w:rPr>
          <w:rFonts w:ascii="Times New Roman" w:hAnsi="Times New Roman" w:cs="Times New Roman"/>
          <w:sz w:val="26"/>
          <w:szCs w:val="26"/>
        </w:rPr>
        <w:t>EUR 85,91</w:t>
      </w:r>
      <w:r w:rsidRPr="003C2487">
        <w:rPr>
          <w:rFonts w:ascii="Times New Roman" w:hAnsi="Times New Roman" w:cs="Times New Roman"/>
          <w:sz w:val="26"/>
          <w:szCs w:val="26"/>
        </w:rPr>
        <w:t xml:space="preserve"> (tajā skaitā arī PVN) apmērā. </w:t>
      </w:r>
    </w:p>
    <w:p w:rsidR="009543D5" w:rsidRPr="00DA2167" w:rsidRDefault="009543D5" w:rsidP="009543D5">
      <w:pPr>
        <w:pStyle w:val="ListParagraph"/>
        <w:numPr>
          <w:ilvl w:val="1"/>
          <w:numId w:val="1"/>
        </w:numPr>
        <w:tabs>
          <w:tab w:val="left" w:pos="1276"/>
        </w:tabs>
        <w:autoSpaceDE w:val="0"/>
        <w:autoSpaceDN w:val="0"/>
        <w:adjustRightInd w:val="0"/>
        <w:spacing w:after="100" w:afterAutospacing="1" w:line="240" w:lineRule="auto"/>
        <w:ind w:left="0" w:firstLine="720"/>
        <w:jc w:val="both"/>
        <w:rPr>
          <w:rFonts w:ascii="Times New Roman" w:hAnsi="Times New Roman" w:cs="Times New Roman"/>
          <w:sz w:val="26"/>
          <w:szCs w:val="26"/>
        </w:rPr>
      </w:pPr>
      <w:r w:rsidRPr="00BD450F">
        <w:rPr>
          <w:rFonts w:ascii="Times New Roman" w:eastAsia="Times New Roman" w:hAnsi="Times New Roman" w:cs="Times New Roman"/>
          <w:sz w:val="26"/>
          <w:szCs w:val="26"/>
          <w:lang w:eastAsia="lv-LV"/>
        </w:rPr>
        <w:t>Nomniekam ir pienākums</w:t>
      </w:r>
      <w:r w:rsidRPr="004D4A4A">
        <w:rPr>
          <w:rFonts w:ascii="Times New Roman" w:eastAsia="Times New Roman" w:hAnsi="Times New Roman" w:cs="Times New Roman"/>
          <w:sz w:val="26"/>
          <w:szCs w:val="26"/>
          <w:lang w:eastAsia="lv-LV"/>
        </w:rPr>
        <w:t xml:space="preserve"> 5 (piecu) darba dienu laikā pēc Telpu nomas līguma savstarpējas parakstīšanas ierasties Rīgas domes Īpašuma departamentā, lai noslēgtu attiecīgu zemes nomas līgumu. </w:t>
      </w:r>
    </w:p>
    <w:p w:rsidR="009543D5" w:rsidRPr="00DA2167" w:rsidRDefault="009543D5" w:rsidP="009543D5">
      <w:pPr>
        <w:pStyle w:val="ListParagraph"/>
        <w:numPr>
          <w:ilvl w:val="1"/>
          <w:numId w:val="1"/>
        </w:numPr>
        <w:tabs>
          <w:tab w:val="left" w:pos="1276"/>
        </w:tabs>
        <w:autoSpaceDE w:val="0"/>
        <w:autoSpaceDN w:val="0"/>
        <w:adjustRightInd w:val="0"/>
        <w:spacing w:after="100" w:afterAutospacing="1" w:line="240" w:lineRule="auto"/>
        <w:ind w:left="0" w:firstLine="720"/>
        <w:jc w:val="both"/>
        <w:rPr>
          <w:rFonts w:ascii="Times New Roman" w:hAnsi="Times New Roman" w:cs="Times New Roman"/>
          <w:sz w:val="26"/>
          <w:szCs w:val="26"/>
        </w:rPr>
      </w:pPr>
      <w:r w:rsidRPr="00DA2167">
        <w:rPr>
          <w:rFonts w:ascii="Times New Roman" w:eastAsia="Times New Roman" w:hAnsi="Times New Roman" w:cs="Times New Roman"/>
          <w:sz w:val="26"/>
          <w:szCs w:val="26"/>
          <w:lang w:eastAsia="lv-LV"/>
        </w:rPr>
        <w:t>Telpu nomas līgums stājas spēkā tikai</w:t>
      </w:r>
      <w:r>
        <w:rPr>
          <w:rFonts w:ascii="Times New Roman" w:eastAsia="Times New Roman" w:hAnsi="Times New Roman" w:cs="Times New Roman"/>
          <w:sz w:val="26"/>
          <w:szCs w:val="26"/>
          <w:lang w:eastAsia="lv-LV"/>
        </w:rPr>
        <w:t xml:space="preserve"> ar</w:t>
      </w:r>
      <w:r w:rsidRPr="00DA2167">
        <w:rPr>
          <w:rFonts w:ascii="Times New Roman" w:eastAsia="Times New Roman" w:hAnsi="Times New Roman" w:cs="Times New Roman"/>
          <w:sz w:val="26"/>
          <w:szCs w:val="26"/>
          <w:lang w:eastAsia="lv-LV"/>
        </w:rPr>
        <w:t xml:space="preserve"> </w:t>
      </w:r>
      <w:r w:rsidRPr="00DA2167">
        <w:rPr>
          <w:rFonts w:ascii="Times New Roman" w:eastAsia="Times New Roman" w:hAnsi="Times New Roman" w:cs="Times New Roman"/>
          <w:sz w:val="26"/>
          <w:szCs w:val="26"/>
        </w:rPr>
        <w:t xml:space="preserve">zemes nomas līguma noslēgšanas brīdi (zemes nomas līgumu slēdz Nomnieks ar Rīgas domes Īpašuma departamentu).  </w:t>
      </w:r>
    </w:p>
    <w:p w:rsidR="009543D5" w:rsidRPr="004D4A4A" w:rsidRDefault="009543D5" w:rsidP="009543D5">
      <w:pPr>
        <w:pStyle w:val="ListParagraph"/>
        <w:autoSpaceDE w:val="0"/>
        <w:autoSpaceDN w:val="0"/>
        <w:adjustRightInd w:val="0"/>
        <w:spacing w:after="100" w:afterAutospacing="1" w:line="240" w:lineRule="auto"/>
        <w:jc w:val="center"/>
        <w:rPr>
          <w:rFonts w:ascii="Times New Roman" w:hAnsi="Times New Roman" w:cs="Times New Roman"/>
          <w:sz w:val="26"/>
          <w:szCs w:val="26"/>
        </w:rPr>
      </w:pPr>
    </w:p>
    <w:p w:rsidR="009543D5" w:rsidRPr="00EE38B3" w:rsidRDefault="009543D5" w:rsidP="009543D5">
      <w:pPr>
        <w:pStyle w:val="ListParagraph"/>
        <w:numPr>
          <w:ilvl w:val="0"/>
          <w:numId w:val="1"/>
        </w:numPr>
        <w:spacing w:after="0" w:line="240" w:lineRule="auto"/>
        <w:jc w:val="center"/>
        <w:rPr>
          <w:rFonts w:ascii="Times New Roman" w:eastAsia="Times New Roman" w:hAnsi="Times New Roman" w:cs="Times New Roman"/>
          <w:b/>
          <w:sz w:val="26"/>
          <w:szCs w:val="26"/>
          <w:lang w:eastAsia="lv-LV"/>
        </w:rPr>
      </w:pPr>
      <w:r w:rsidRPr="00EE38B3">
        <w:rPr>
          <w:rFonts w:ascii="Times New Roman" w:eastAsia="Times New Roman" w:hAnsi="Times New Roman" w:cs="Times New Roman"/>
          <w:b/>
          <w:sz w:val="26"/>
          <w:szCs w:val="26"/>
          <w:lang w:eastAsia="lv-LV"/>
        </w:rPr>
        <w:t>Pretendenti un izsoles izsludināšana</w:t>
      </w:r>
    </w:p>
    <w:p w:rsidR="009543D5" w:rsidRPr="00ED3A72" w:rsidRDefault="009543D5" w:rsidP="009543D5">
      <w:pPr>
        <w:spacing w:after="0" w:line="240" w:lineRule="auto"/>
        <w:rPr>
          <w:rFonts w:ascii="Times New Roman" w:eastAsia="Times New Roman" w:hAnsi="Times New Roman" w:cs="Times New Roman"/>
          <w:b/>
          <w:sz w:val="26"/>
          <w:szCs w:val="26"/>
          <w:lang w:eastAsia="lv-LV"/>
        </w:rPr>
      </w:pPr>
    </w:p>
    <w:p w:rsidR="009543D5" w:rsidRPr="00ED3A72" w:rsidRDefault="009543D5" w:rsidP="009543D5">
      <w:pPr>
        <w:numPr>
          <w:ilvl w:val="1"/>
          <w:numId w:val="1"/>
        </w:numPr>
        <w:tabs>
          <w:tab w:val="clear" w:pos="792"/>
          <w:tab w:val="left" w:pos="1134"/>
        </w:tabs>
        <w:spacing w:after="0" w:line="240" w:lineRule="auto"/>
        <w:ind w:left="0" w:firstLine="720"/>
        <w:jc w:val="both"/>
        <w:rPr>
          <w:rFonts w:ascii="Times New Roman" w:eastAsia="Times New Roman" w:hAnsi="Times New Roman" w:cs="Times New Roman"/>
          <w:sz w:val="26"/>
          <w:szCs w:val="26"/>
          <w:lang w:eastAsia="lv-LV"/>
        </w:rPr>
      </w:pPr>
      <w:r w:rsidRPr="00ED3A72">
        <w:rPr>
          <w:rFonts w:ascii="Times New Roman" w:eastAsia="Times New Roman" w:hAnsi="Times New Roman" w:cs="Times New Roman"/>
          <w:sz w:val="26"/>
          <w:szCs w:val="26"/>
          <w:lang w:eastAsia="lv-LV"/>
        </w:rPr>
        <w:t xml:space="preserve">Sludinājums par nomas tiesību izsoli un nolikums tiek publicēts Rīgas pilsētas pašvaldības portālā </w:t>
      </w:r>
      <w:hyperlink r:id="rId8" w:history="1">
        <w:r w:rsidRPr="00ED3A72">
          <w:rPr>
            <w:rFonts w:ascii="Times New Roman" w:eastAsia="Times New Roman" w:hAnsi="Times New Roman" w:cs="Times New Roman"/>
            <w:sz w:val="26"/>
            <w:szCs w:val="26"/>
            <w:lang w:eastAsia="lv-LV"/>
          </w:rPr>
          <w:t>www.riga.lv</w:t>
        </w:r>
      </w:hyperlink>
      <w:r w:rsidRPr="00ED3A72">
        <w:rPr>
          <w:rFonts w:ascii="Times New Roman" w:eastAsia="Times New Roman" w:hAnsi="Times New Roman" w:cs="Times New Roman"/>
          <w:sz w:val="26"/>
          <w:szCs w:val="26"/>
          <w:lang w:eastAsia="lv-LV"/>
        </w:rPr>
        <w:t>, sadaļā „Rīgas pilsētas pašvaldība iznomā”. Sludinājumā tiek norādītas šādas ziņas:</w:t>
      </w:r>
    </w:p>
    <w:p w:rsidR="009543D5" w:rsidRPr="00ED3A72" w:rsidRDefault="009543D5" w:rsidP="009543D5">
      <w:pPr>
        <w:numPr>
          <w:ilvl w:val="2"/>
          <w:numId w:val="1"/>
        </w:numPr>
        <w:tabs>
          <w:tab w:val="clear" w:pos="1584"/>
          <w:tab w:val="left" w:pos="1276"/>
        </w:tabs>
        <w:spacing w:after="0" w:line="240" w:lineRule="auto"/>
        <w:ind w:left="0" w:firstLine="720"/>
        <w:jc w:val="both"/>
        <w:rPr>
          <w:rFonts w:ascii="Times New Roman" w:eastAsia="Times New Roman" w:hAnsi="Times New Roman" w:cs="Times New Roman"/>
          <w:sz w:val="26"/>
          <w:szCs w:val="26"/>
          <w:lang w:eastAsia="lv-LV"/>
        </w:rPr>
      </w:pPr>
      <w:r w:rsidRPr="00ED3A72">
        <w:rPr>
          <w:rFonts w:ascii="Times New Roman" w:eastAsia="Times New Roman" w:hAnsi="Times New Roman" w:cs="Times New Roman"/>
          <w:sz w:val="26"/>
          <w:szCs w:val="26"/>
          <w:lang w:eastAsia="lv-LV"/>
        </w:rPr>
        <w:t>Telpu adrese un sastāvs;</w:t>
      </w:r>
    </w:p>
    <w:p w:rsidR="009543D5" w:rsidRPr="00ED3A72" w:rsidRDefault="009543D5" w:rsidP="009543D5">
      <w:pPr>
        <w:numPr>
          <w:ilvl w:val="2"/>
          <w:numId w:val="1"/>
        </w:numPr>
        <w:tabs>
          <w:tab w:val="clear" w:pos="1584"/>
          <w:tab w:val="left" w:pos="1276"/>
        </w:tabs>
        <w:spacing w:after="0" w:line="240" w:lineRule="auto"/>
        <w:ind w:left="0" w:firstLine="720"/>
        <w:jc w:val="both"/>
        <w:rPr>
          <w:rFonts w:ascii="Times New Roman" w:eastAsia="Times New Roman" w:hAnsi="Times New Roman" w:cs="Times New Roman"/>
          <w:sz w:val="26"/>
          <w:szCs w:val="26"/>
          <w:lang w:eastAsia="lv-LV"/>
        </w:rPr>
      </w:pPr>
      <w:r w:rsidRPr="00ED3A72">
        <w:rPr>
          <w:rFonts w:ascii="Times New Roman" w:eastAsia="Times New Roman" w:hAnsi="Times New Roman" w:cs="Times New Roman"/>
          <w:sz w:val="26"/>
          <w:szCs w:val="26"/>
          <w:lang w:eastAsia="lv-LV"/>
        </w:rPr>
        <w:t>izsoles laiks un vieta;</w:t>
      </w:r>
    </w:p>
    <w:p w:rsidR="009543D5" w:rsidRPr="00ED3A72" w:rsidRDefault="009543D5" w:rsidP="009543D5">
      <w:pPr>
        <w:numPr>
          <w:ilvl w:val="2"/>
          <w:numId w:val="1"/>
        </w:numPr>
        <w:tabs>
          <w:tab w:val="clear" w:pos="1584"/>
          <w:tab w:val="left" w:pos="1276"/>
        </w:tabs>
        <w:spacing w:before="100" w:beforeAutospacing="1" w:after="100" w:afterAutospacing="1" w:line="240" w:lineRule="auto"/>
        <w:ind w:left="0" w:firstLine="720"/>
        <w:jc w:val="both"/>
        <w:rPr>
          <w:rFonts w:ascii="Times New Roman" w:eastAsia="Times New Roman" w:hAnsi="Times New Roman" w:cs="Times New Roman"/>
          <w:sz w:val="26"/>
          <w:szCs w:val="26"/>
          <w:lang w:eastAsia="lv-LV"/>
        </w:rPr>
      </w:pPr>
      <w:r w:rsidRPr="00ED3A72">
        <w:rPr>
          <w:rFonts w:ascii="Times New Roman" w:eastAsia="Times New Roman" w:hAnsi="Times New Roman" w:cs="Times New Roman"/>
          <w:sz w:val="26"/>
          <w:szCs w:val="26"/>
          <w:lang w:eastAsia="lv-LV"/>
        </w:rPr>
        <w:t xml:space="preserve">izsoles sākumcena; </w:t>
      </w:r>
    </w:p>
    <w:p w:rsidR="009543D5" w:rsidRPr="00ED3A72" w:rsidRDefault="009543D5" w:rsidP="009543D5">
      <w:pPr>
        <w:numPr>
          <w:ilvl w:val="2"/>
          <w:numId w:val="1"/>
        </w:numPr>
        <w:tabs>
          <w:tab w:val="clear" w:pos="1584"/>
          <w:tab w:val="left" w:pos="1276"/>
        </w:tabs>
        <w:spacing w:before="100" w:beforeAutospacing="1" w:after="100" w:afterAutospacing="1" w:line="240" w:lineRule="auto"/>
        <w:ind w:left="0" w:firstLine="720"/>
        <w:jc w:val="both"/>
        <w:rPr>
          <w:rFonts w:ascii="Times New Roman" w:eastAsia="Times New Roman" w:hAnsi="Times New Roman" w:cs="Times New Roman"/>
          <w:sz w:val="26"/>
          <w:szCs w:val="26"/>
          <w:lang w:eastAsia="lv-LV"/>
        </w:rPr>
      </w:pPr>
      <w:r w:rsidRPr="00ED3A72">
        <w:rPr>
          <w:rFonts w:ascii="Times New Roman" w:eastAsia="Times New Roman" w:hAnsi="Times New Roman" w:cs="Times New Roman"/>
          <w:sz w:val="26"/>
          <w:szCs w:val="26"/>
          <w:lang w:eastAsia="lv-LV"/>
        </w:rPr>
        <w:t>kur un kad var iepazīties ar nolikumu;</w:t>
      </w:r>
    </w:p>
    <w:p w:rsidR="009543D5" w:rsidRPr="00ED3A72" w:rsidRDefault="009543D5" w:rsidP="009543D5">
      <w:pPr>
        <w:numPr>
          <w:ilvl w:val="2"/>
          <w:numId w:val="1"/>
        </w:numPr>
        <w:tabs>
          <w:tab w:val="clear" w:pos="1584"/>
          <w:tab w:val="left" w:pos="1276"/>
        </w:tabs>
        <w:spacing w:before="100" w:beforeAutospacing="1" w:after="100" w:afterAutospacing="1" w:line="240" w:lineRule="auto"/>
        <w:ind w:left="0" w:firstLine="720"/>
        <w:jc w:val="both"/>
        <w:rPr>
          <w:rFonts w:ascii="Times New Roman" w:eastAsia="Times New Roman" w:hAnsi="Times New Roman" w:cs="Times New Roman"/>
          <w:sz w:val="26"/>
          <w:szCs w:val="26"/>
          <w:lang w:eastAsia="lv-LV"/>
        </w:rPr>
      </w:pPr>
      <w:r w:rsidRPr="00ED3A72">
        <w:rPr>
          <w:rFonts w:ascii="Times New Roman" w:eastAsia="Times New Roman" w:hAnsi="Times New Roman" w:cs="Times New Roman"/>
          <w:sz w:val="26"/>
          <w:szCs w:val="26"/>
          <w:lang w:eastAsia="lv-LV"/>
        </w:rPr>
        <w:t>kā var vienoties par Telpu apskates vietu un laiku;</w:t>
      </w:r>
    </w:p>
    <w:p w:rsidR="009543D5" w:rsidRPr="00ED3A72" w:rsidRDefault="009543D5" w:rsidP="009543D5">
      <w:pPr>
        <w:numPr>
          <w:ilvl w:val="2"/>
          <w:numId w:val="1"/>
        </w:numPr>
        <w:tabs>
          <w:tab w:val="clear" w:pos="1584"/>
          <w:tab w:val="left" w:pos="1276"/>
        </w:tabs>
        <w:spacing w:before="100" w:beforeAutospacing="1" w:after="100" w:afterAutospacing="1" w:line="240" w:lineRule="auto"/>
        <w:ind w:left="0" w:firstLine="720"/>
        <w:jc w:val="both"/>
        <w:rPr>
          <w:rFonts w:ascii="Times New Roman" w:eastAsia="Times New Roman" w:hAnsi="Times New Roman" w:cs="Times New Roman"/>
          <w:sz w:val="26"/>
          <w:szCs w:val="26"/>
          <w:lang w:eastAsia="lv-LV"/>
        </w:rPr>
      </w:pPr>
      <w:r w:rsidRPr="00ED3A72">
        <w:rPr>
          <w:rFonts w:ascii="Times New Roman" w:eastAsia="Times New Roman" w:hAnsi="Times New Roman" w:cs="Times New Roman"/>
          <w:sz w:val="26"/>
          <w:szCs w:val="26"/>
          <w:lang w:eastAsia="lv-LV"/>
        </w:rPr>
        <w:t>kur un kad var pieteikties dalībai izsolē.</w:t>
      </w:r>
    </w:p>
    <w:p w:rsidR="009E7A9A" w:rsidRDefault="009543D5" w:rsidP="00050E17">
      <w:pPr>
        <w:numPr>
          <w:ilvl w:val="1"/>
          <w:numId w:val="1"/>
        </w:numPr>
        <w:tabs>
          <w:tab w:val="clear" w:pos="792"/>
          <w:tab w:val="num" w:pos="0"/>
          <w:tab w:val="left" w:pos="1134"/>
        </w:tabs>
        <w:spacing w:before="100" w:beforeAutospacing="1" w:after="100" w:afterAutospacing="1" w:line="240" w:lineRule="auto"/>
        <w:ind w:left="0" w:firstLine="709"/>
        <w:jc w:val="both"/>
        <w:rPr>
          <w:rFonts w:ascii="Times New Roman" w:eastAsia="Times New Roman" w:hAnsi="Times New Roman" w:cs="Times New Roman"/>
          <w:sz w:val="26"/>
          <w:szCs w:val="26"/>
          <w:lang w:eastAsia="lv-LV"/>
        </w:rPr>
      </w:pPr>
      <w:r w:rsidRPr="009E7A9A">
        <w:rPr>
          <w:rFonts w:ascii="Times New Roman" w:eastAsia="Times New Roman" w:hAnsi="Times New Roman" w:cs="Times New Roman"/>
          <w:sz w:val="26"/>
          <w:szCs w:val="26"/>
          <w:lang w:eastAsia="lv-LV"/>
        </w:rPr>
        <w:t xml:space="preserve">Ar izsoles nolikumu, tai skaitā nomas līguma projektu interesenti var iepazīties Departamenta </w:t>
      </w:r>
      <w:r w:rsidR="00050E17" w:rsidRPr="009E7A9A">
        <w:rPr>
          <w:rFonts w:ascii="Times New Roman" w:eastAsia="Times New Roman" w:hAnsi="Times New Roman" w:cs="Times New Roman"/>
          <w:sz w:val="26"/>
          <w:szCs w:val="26"/>
          <w:lang w:eastAsia="lv-LV"/>
        </w:rPr>
        <w:t>Klientu apkalpošanas centrā</w:t>
      </w:r>
      <w:r w:rsidRPr="009E7A9A">
        <w:rPr>
          <w:rFonts w:ascii="Times New Roman" w:eastAsia="Times New Roman" w:hAnsi="Times New Roman" w:cs="Times New Roman"/>
          <w:sz w:val="26"/>
          <w:szCs w:val="26"/>
          <w:lang w:eastAsia="lv-LV"/>
        </w:rPr>
        <w:t>, Rīgā, Krišjāņa V</w:t>
      </w:r>
      <w:r w:rsidR="00050E17" w:rsidRPr="009E7A9A">
        <w:rPr>
          <w:rFonts w:ascii="Times New Roman" w:eastAsia="Times New Roman" w:hAnsi="Times New Roman" w:cs="Times New Roman"/>
          <w:sz w:val="26"/>
          <w:szCs w:val="26"/>
          <w:lang w:eastAsia="lv-LV"/>
        </w:rPr>
        <w:t>aldemāra ielā 5, 2. stāvā</w:t>
      </w:r>
      <w:r w:rsidRPr="009E7A9A">
        <w:rPr>
          <w:rFonts w:ascii="Times New Roman" w:eastAsia="Times New Roman" w:hAnsi="Times New Roman" w:cs="Times New Roman"/>
          <w:sz w:val="26"/>
          <w:szCs w:val="26"/>
          <w:lang w:eastAsia="lv-LV"/>
        </w:rPr>
        <w:t xml:space="preserve">, kontaktpersona: </w:t>
      </w:r>
      <w:r w:rsidR="00050E17" w:rsidRPr="009E7A9A">
        <w:rPr>
          <w:rFonts w:ascii="Times New Roman" w:eastAsia="Times New Roman" w:hAnsi="Times New Roman" w:cs="Times New Roman"/>
          <w:sz w:val="26"/>
          <w:szCs w:val="26"/>
          <w:lang w:eastAsia="lv-LV"/>
        </w:rPr>
        <w:t>Elita Engere, tālr.: 67026816</w:t>
      </w:r>
      <w:r w:rsidR="00840828" w:rsidRPr="009E7A9A">
        <w:rPr>
          <w:rFonts w:ascii="Times New Roman" w:eastAsia="Times New Roman" w:hAnsi="Times New Roman" w:cs="Times New Roman"/>
          <w:sz w:val="26"/>
          <w:szCs w:val="26"/>
          <w:lang w:eastAsia="lv-LV"/>
        </w:rPr>
        <w:t xml:space="preserve">, darba dienās no plkst. 09:00 līdz </w:t>
      </w:r>
      <w:r w:rsidRPr="009E7A9A">
        <w:rPr>
          <w:rFonts w:ascii="Times New Roman" w:eastAsia="Times New Roman" w:hAnsi="Times New Roman" w:cs="Times New Roman"/>
          <w:sz w:val="26"/>
          <w:szCs w:val="26"/>
          <w:lang w:eastAsia="lv-LV"/>
        </w:rPr>
        <w:t xml:space="preserve">17:00 vai Rīgas pilsētas pašvaldības portālā </w:t>
      </w:r>
      <w:hyperlink r:id="rId9" w:history="1">
        <w:r w:rsidRPr="009E7A9A">
          <w:rPr>
            <w:rFonts w:ascii="Times New Roman" w:eastAsia="Times New Roman" w:hAnsi="Times New Roman" w:cs="Times New Roman"/>
            <w:sz w:val="26"/>
            <w:szCs w:val="26"/>
            <w:lang w:eastAsia="lv-LV"/>
          </w:rPr>
          <w:t>www.riga.lv</w:t>
        </w:r>
      </w:hyperlink>
      <w:r w:rsidR="009E7A9A">
        <w:rPr>
          <w:rFonts w:ascii="Times New Roman" w:eastAsia="Times New Roman" w:hAnsi="Times New Roman" w:cs="Times New Roman"/>
          <w:sz w:val="26"/>
          <w:szCs w:val="26"/>
          <w:lang w:eastAsia="lv-LV"/>
        </w:rPr>
        <w:t>.</w:t>
      </w:r>
    </w:p>
    <w:p w:rsidR="006F12F4" w:rsidRPr="009E7A9A" w:rsidRDefault="009543D5" w:rsidP="00050E17">
      <w:pPr>
        <w:numPr>
          <w:ilvl w:val="1"/>
          <w:numId w:val="1"/>
        </w:numPr>
        <w:tabs>
          <w:tab w:val="clear" w:pos="792"/>
          <w:tab w:val="num" w:pos="0"/>
          <w:tab w:val="left" w:pos="1134"/>
        </w:tabs>
        <w:spacing w:before="100" w:beforeAutospacing="1" w:after="100" w:afterAutospacing="1" w:line="240" w:lineRule="auto"/>
        <w:ind w:left="0" w:firstLine="709"/>
        <w:jc w:val="both"/>
        <w:rPr>
          <w:rFonts w:ascii="Times New Roman" w:eastAsia="Times New Roman" w:hAnsi="Times New Roman" w:cs="Times New Roman"/>
          <w:sz w:val="26"/>
          <w:szCs w:val="26"/>
          <w:lang w:eastAsia="lv-LV"/>
        </w:rPr>
      </w:pPr>
      <w:r w:rsidRPr="009E7A9A">
        <w:rPr>
          <w:rFonts w:ascii="Times New Roman" w:eastAsia="Times New Roman" w:hAnsi="Times New Roman" w:cs="Times New Roman"/>
          <w:sz w:val="26"/>
          <w:szCs w:val="26"/>
          <w:lang w:eastAsia="lv-LV"/>
        </w:rPr>
        <w:t>Objektu var apskatīt dabā, kā arī iepazīties ar ēkas tehniskās inventarizācijas lietu iepriekš sazinoties un vienojoties par konkrē</w:t>
      </w:r>
      <w:r w:rsidR="006F12F4" w:rsidRPr="009E7A9A">
        <w:rPr>
          <w:rFonts w:ascii="Times New Roman" w:eastAsia="Times New Roman" w:hAnsi="Times New Roman" w:cs="Times New Roman"/>
          <w:sz w:val="26"/>
          <w:szCs w:val="26"/>
          <w:lang w:eastAsia="lv-LV"/>
        </w:rPr>
        <w:t xml:space="preserve">to apskates laiku ar </w:t>
      </w:r>
      <w:r w:rsidR="002308EA" w:rsidRPr="009E7A9A">
        <w:rPr>
          <w:rFonts w:ascii="Times New Roman" w:eastAsia="Times New Roman" w:hAnsi="Times New Roman" w:cs="Times New Roman"/>
          <w:sz w:val="26"/>
          <w:szCs w:val="26"/>
          <w:lang w:eastAsia="lv-LV"/>
        </w:rPr>
        <w:t>Rīgas</w:t>
      </w:r>
      <w:r w:rsidR="00D00BA4">
        <w:rPr>
          <w:rFonts w:ascii="Times New Roman" w:eastAsia="Times New Roman" w:hAnsi="Times New Roman" w:cs="Times New Roman"/>
          <w:sz w:val="26"/>
          <w:szCs w:val="26"/>
          <w:lang w:eastAsia="lv-LV"/>
        </w:rPr>
        <w:t xml:space="preserve"> 92</w:t>
      </w:r>
      <w:r w:rsidR="00BB63AC" w:rsidRPr="009E7A9A">
        <w:rPr>
          <w:rFonts w:ascii="Times New Roman" w:eastAsia="Times New Roman" w:hAnsi="Times New Roman" w:cs="Times New Roman"/>
          <w:sz w:val="26"/>
          <w:szCs w:val="26"/>
          <w:lang w:eastAsia="lv-LV"/>
        </w:rPr>
        <w:t>.vidusskolas</w:t>
      </w:r>
      <w:r w:rsidR="006F12F4" w:rsidRPr="009E7A9A">
        <w:rPr>
          <w:rFonts w:ascii="Times New Roman" w:eastAsia="Times New Roman" w:hAnsi="Times New Roman" w:cs="Times New Roman"/>
          <w:sz w:val="26"/>
          <w:szCs w:val="26"/>
          <w:lang w:eastAsia="lv-LV"/>
        </w:rPr>
        <w:t xml:space="preserve"> </w:t>
      </w:r>
      <w:r w:rsidR="00AC61BB">
        <w:rPr>
          <w:rFonts w:ascii="Times New Roman" w:eastAsia="Times New Roman" w:hAnsi="Times New Roman" w:cs="Times New Roman"/>
          <w:sz w:val="26"/>
          <w:szCs w:val="26"/>
          <w:lang w:eastAsia="lv-LV"/>
        </w:rPr>
        <w:t>direktori</w:t>
      </w:r>
      <w:r w:rsidR="009E7A9A" w:rsidRPr="009E7A9A">
        <w:rPr>
          <w:rFonts w:ascii="Times New Roman" w:eastAsia="Times New Roman" w:hAnsi="Times New Roman" w:cs="Times New Roman"/>
          <w:sz w:val="26"/>
          <w:szCs w:val="26"/>
          <w:lang w:eastAsia="lv-LV"/>
        </w:rPr>
        <w:t xml:space="preserve"> </w:t>
      </w:r>
      <w:r w:rsidR="00AC61BB">
        <w:rPr>
          <w:rFonts w:ascii="Times New Roman" w:eastAsia="Times New Roman" w:hAnsi="Times New Roman" w:cs="Times New Roman"/>
          <w:sz w:val="26"/>
          <w:szCs w:val="26"/>
          <w:lang w:eastAsia="lv-LV"/>
        </w:rPr>
        <w:t>Nataļju Vasiliku</w:t>
      </w:r>
      <w:r w:rsidR="006F12F4" w:rsidRPr="009E7A9A">
        <w:rPr>
          <w:rFonts w:ascii="Times New Roman" w:eastAsia="Times New Roman" w:hAnsi="Times New Roman" w:cs="Times New Roman"/>
          <w:sz w:val="26"/>
          <w:szCs w:val="26"/>
          <w:lang w:eastAsia="lv-LV"/>
        </w:rPr>
        <w:t>, tālr.</w:t>
      </w:r>
      <w:r w:rsidR="009E7A9A" w:rsidRPr="009E7A9A">
        <w:rPr>
          <w:rFonts w:ascii="Times New Roman" w:hAnsi="Times New Roman" w:cs="Times New Roman"/>
          <w:color w:val="000000"/>
          <w:sz w:val="26"/>
          <w:szCs w:val="26"/>
          <w:shd w:val="clear" w:color="auto" w:fill="FFFFFF"/>
        </w:rPr>
        <w:t xml:space="preserve"> </w:t>
      </w:r>
      <w:r w:rsidR="00AC61BB">
        <w:rPr>
          <w:rFonts w:ascii="Times New Roman" w:hAnsi="Times New Roman" w:cs="Times New Roman"/>
          <w:color w:val="000000"/>
          <w:sz w:val="26"/>
          <w:szCs w:val="26"/>
          <w:shd w:val="clear" w:color="auto" w:fill="FFFFFF"/>
        </w:rPr>
        <w:t>67247854, 67246006, 67247473.</w:t>
      </w:r>
    </w:p>
    <w:p w:rsidR="00133A22" w:rsidRPr="004F639E" w:rsidRDefault="009543D5" w:rsidP="004F639E">
      <w:pPr>
        <w:numPr>
          <w:ilvl w:val="1"/>
          <w:numId w:val="1"/>
        </w:numPr>
        <w:tabs>
          <w:tab w:val="clear" w:pos="792"/>
          <w:tab w:val="num" w:pos="0"/>
          <w:tab w:val="left" w:pos="1134"/>
        </w:tabs>
        <w:spacing w:before="100" w:beforeAutospacing="1" w:after="100" w:afterAutospacing="1" w:line="240" w:lineRule="auto"/>
        <w:ind w:left="0" w:firstLine="709"/>
        <w:jc w:val="both"/>
        <w:rPr>
          <w:rFonts w:ascii="Times New Roman" w:eastAsia="Times New Roman" w:hAnsi="Times New Roman" w:cs="Times New Roman"/>
          <w:sz w:val="26"/>
          <w:szCs w:val="26"/>
          <w:lang w:eastAsia="lv-LV"/>
        </w:rPr>
      </w:pPr>
      <w:r w:rsidRPr="008D2B88">
        <w:rPr>
          <w:rFonts w:ascii="Times New Roman" w:eastAsia="Times New Roman" w:hAnsi="Times New Roman" w:cs="Times New Roman"/>
          <w:sz w:val="26"/>
          <w:szCs w:val="26"/>
          <w:lang w:eastAsia="lv-LV"/>
        </w:rPr>
        <w:t>Pretendenti var būt personas vai personālsabiedrības, kuras saskaņā ar spēkā esošajiem normatīvajiem aktiem var iegūt nomā Telpas, veic komercdarbību vai saimniecisko darbību un kuras nolikumā noteiktajā termiņā un kārtībā iesnie</w:t>
      </w:r>
      <w:r w:rsidR="00133A22">
        <w:rPr>
          <w:rFonts w:ascii="Times New Roman" w:eastAsia="Times New Roman" w:hAnsi="Times New Roman" w:cs="Times New Roman"/>
          <w:sz w:val="26"/>
          <w:szCs w:val="26"/>
          <w:lang w:eastAsia="lv-LV"/>
        </w:rPr>
        <w:t>gušas pieteikumu dalībai izso</w:t>
      </w:r>
      <w:r w:rsidR="003B6A6C">
        <w:rPr>
          <w:rFonts w:ascii="Times New Roman" w:eastAsia="Times New Roman" w:hAnsi="Times New Roman" w:cs="Times New Roman"/>
          <w:sz w:val="26"/>
          <w:szCs w:val="26"/>
          <w:lang w:eastAsia="lv-LV"/>
        </w:rPr>
        <w:t>lē, un kurām saskaņā ar</w:t>
      </w:r>
      <w:r w:rsidR="007F48FF">
        <w:rPr>
          <w:rFonts w:ascii="Times New Roman" w:eastAsia="Times New Roman" w:hAnsi="Times New Roman" w:cs="Times New Roman"/>
          <w:sz w:val="26"/>
          <w:szCs w:val="26"/>
          <w:lang w:eastAsia="lv-LV"/>
        </w:rPr>
        <w:t xml:space="preserve"> informāciju no</w:t>
      </w:r>
      <w:r w:rsidR="003B6A6C">
        <w:rPr>
          <w:rFonts w:ascii="Times New Roman" w:eastAsia="Times New Roman" w:hAnsi="Times New Roman" w:cs="Times New Roman"/>
          <w:sz w:val="26"/>
          <w:szCs w:val="26"/>
          <w:lang w:eastAsia="lv-LV"/>
        </w:rPr>
        <w:t xml:space="preserve"> publiskās</w:t>
      </w:r>
      <w:r w:rsidR="00133A22">
        <w:rPr>
          <w:rFonts w:ascii="Times New Roman" w:eastAsia="Times New Roman" w:hAnsi="Times New Roman" w:cs="Times New Roman"/>
          <w:sz w:val="26"/>
          <w:szCs w:val="26"/>
          <w:lang w:eastAsia="lv-LV"/>
        </w:rPr>
        <w:t xml:space="preserve"> Valsts ieņēmumu dienesta administrēto nodokļu un nodevu parādnieku datub</w:t>
      </w:r>
      <w:r w:rsidR="003B6A6C">
        <w:rPr>
          <w:rFonts w:ascii="Times New Roman" w:eastAsia="Times New Roman" w:hAnsi="Times New Roman" w:cs="Times New Roman"/>
          <w:sz w:val="26"/>
          <w:szCs w:val="26"/>
          <w:lang w:eastAsia="lv-LV"/>
        </w:rPr>
        <w:t>āz</w:t>
      </w:r>
      <w:r w:rsidR="007F48FF">
        <w:rPr>
          <w:rFonts w:ascii="Times New Roman" w:eastAsia="Times New Roman" w:hAnsi="Times New Roman" w:cs="Times New Roman"/>
          <w:sz w:val="26"/>
          <w:szCs w:val="26"/>
          <w:lang w:eastAsia="lv-LV"/>
        </w:rPr>
        <w:t xml:space="preserve">es </w:t>
      </w:r>
      <w:r w:rsidR="00133A22">
        <w:rPr>
          <w:rFonts w:ascii="Times New Roman" w:eastAsia="Times New Roman" w:hAnsi="Times New Roman" w:cs="Times New Roman"/>
          <w:sz w:val="26"/>
          <w:szCs w:val="26"/>
          <w:lang w:eastAsia="lv-LV"/>
        </w:rPr>
        <w:t>izsoles</w:t>
      </w:r>
      <w:r w:rsidR="000B2175">
        <w:rPr>
          <w:rFonts w:ascii="Times New Roman" w:eastAsia="Times New Roman" w:hAnsi="Times New Roman" w:cs="Times New Roman"/>
          <w:sz w:val="26"/>
          <w:szCs w:val="26"/>
          <w:lang w:eastAsia="lv-LV"/>
        </w:rPr>
        <w:t xml:space="preserve"> dien</w:t>
      </w:r>
      <w:r w:rsidR="00CF3AA1">
        <w:rPr>
          <w:rFonts w:ascii="Times New Roman" w:eastAsia="Times New Roman" w:hAnsi="Times New Roman" w:cs="Times New Roman"/>
          <w:sz w:val="26"/>
          <w:szCs w:val="26"/>
          <w:lang w:eastAsia="lv-LV"/>
        </w:rPr>
        <w:t>ā, kas noteikta nolikumā,</w:t>
      </w:r>
      <w:r w:rsidR="00133A22">
        <w:rPr>
          <w:rFonts w:ascii="Times New Roman" w:eastAsia="Times New Roman" w:hAnsi="Times New Roman" w:cs="Times New Roman"/>
          <w:sz w:val="26"/>
          <w:szCs w:val="26"/>
          <w:lang w:eastAsia="lv-LV"/>
        </w:rPr>
        <w:t xml:space="preserve"> nav nodokļu (nodevu) pa</w:t>
      </w:r>
      <w:r w:rsidR="003C4B30">
        <w:rPr>
          <w:rFonts w:ascii="Times New Roman" w:eastAsia="Times New Roman" w:hAnsi="Times New Roman" w:cs="Times New Roman"/>
          <w:sz w:val="26"/>
          <w:szCs w:val="26"/>
          <w:lang w:eastAsia="lv-LV"/>
        </w:rPr>
        <w:t xml:space="preserve">rāda, kas kopsummā pārsniedz 150 </w:t>
      </w:r>
      <w:r w:rsidR="003C4B30">
        <w:rPr>
          <w:rFonts w:ascii="Times New Roman" w:eastAsia="Times New Roman" w:hAnsi="Times New Roman" w:cs="Times New Roman"/>
          <w:sz w:val="26"/>
          <w:szCs w:val="26"/>
          <w:lang w:eastAsia="lv-LV"/>
        </w:rPr>
        <w:lastRenderedPageBreak/>
        <w:t>euro</w:t>
      </w:r>
      <w:r w:rsidR="00133A22">
        <w:rPr>
          <w:rFonts w:ascii="Times New Roman" w:eastAsia="Times New Roman" w:hAnsi="Times New Roman" w:cs="Times New Roman"/>
          <w:sz w:val="26"/>
          <w:szCs w:val="26"/>
          <w:lang w:eastAsia="lv-LV"/>
        </w:rPr>
        <w:t>.</w:t>
      </w:r>
      <w:r w:rsidRPr="008D2B88">
        <w:rPr>
          <w:rFonts w:ascii="Times New Roman" w:eastAsia="Times New Roman" w:hAnsi="Times New Roman" w:cs="Times New Roman"/>
          <w:sz w:val="26"/>
          <w:szCs w:val="26"/>
          <w:lang w:eastAsia="lv-LV"/>
        </w:rPr>
        <w:t xml:space="preserve"> Persona uzskatāma par pretendentu ar brīdi, kad Komisija ir saņēmusi pretendenta pieteikumu un tas ir reģistrēts nolikumā noteiktajā kārtībā.</w:t>
      </w:r>
    </w:p>
    <w:p w:rsidR="00AC61BB" w:rsidRDefault="009543D5" w:rsidP="005F2A4F">
      <w:pPr>
        <w:numPr>
          <w:ilvl w:val="1"/>
          <w:numId w:val="1"/>
        </w:numPr>
        <w:tabs>
          <w:tab w:val="clear" w:pos="792"/>
          <w:tab w:val="num" w:pos="0"/>
          <w:tab w:val="left" w:pos="1134"/>
        </w:tabs>
        <w:spacing w:before="100" w:beforeAutospacing="1" w:after="100" w:afterAutospacing="1" w:line="240" w:lineRule="auto"/>
        <w:ind w:left="0" w:firstLine="709"/>
        <w:jc w:val="both"/>
        <w:rPr>
          <w:rFonts w:ascii="Times New Roman" w:eastAsia="Times New Roman" w:hAnsi="Times New Roman" w:cs="Times New Roman"/>
          <w:sz w:val="26"/>
          <w:szCs w:val="26"/>
          <w:lang w:eastAsia="lv-LV"/>
        </w:rPr>
      </w:pPr>
      <w:r w:rsidRPr="008D2B88">
        <w:rPr>
          <w:rFonts w:ascii="Times New Roman" w:eastAsia="Times New Roman" w:hAnsi="Times New Roman" w:cs="Times New Roman"/>
          <w:sz w:val="26"/>
          <w:szCs w:val="26"/>
          <w:lang w:eastAsia="lv-LV"/>
        </w:rPr>
        <w:t>Iznomātajam ir tiesības publiskot informāciju par izsoles izsludināšanu plašsaziņas līdzekļos, kā arī informēt par to personas, kas iepriekš ir izteikuš</w:t>
      </w:r>
      <w:r w:rsidR="003F443C">
        <w:rPr>
          <w:rFonts w:ascii="Times New Roman" w:eastAsia="Times New Roman" w:hAnsi="Times New Roman" w:cs="Times New Roman"/>
          <w:sz w:val="26"/>
          <w:szCs w:val="26"/>
          <w:lang w:eastAsia="lv-LV"/>
        </w:rPr>
        <w:t>as vēlmi nomāt konkrētās Telpas</w:t>
      </w:r>
      <w:r w:rsidR="00AC61BB">
        <w:rPr>
          <w:rFonts w:ascii="Times New Roman" w:eastAsia="Times New Roman" w:hAnsi="Times New Roman" w:cs="Times New Roman"/>
          <w:sz w:val="26"/>
          <w:szCs w:val="26"/>
          <w:lang w:eastAsia="lv-LV"/>
        </w:rPr>
        <w:t>.</w:t>
      </w:r>
    </w:p>
    <w:p w:rsidR="005F2A4F" w:rsidRPr="005F2A4F" w:rsidRDefault="005F2A4F" w:rsidP="005F2A4F">
      <w:pPr>
        <w:tabs>
          <w:tab w:val="left" w:pos="1134"/>
        </w:tabs>
        <w:spacing w:before="100" w:beforeAutospacing="1" w:after="100" w:afterAutospacing="1" w:line="240" w:lineRule="auto"/>
        <w:ind w:left="709"/>
        <w:jc w:val="both"/>
        <w:rPr>
          <w:rFonts w:ascii="Times New Roman" w:eastAsia="Times New Roman" w:hAnsi="Times New Roman" w:cs="Times New Roman"/>
          <w:sz w:val="26"/>
          <w:szCs w:val="26"/>
          <w:lang w:eastAsia="lv-LV"/>
        </w:rPr>
      </w:pPr>
    </w:p>
    <w:p w:rsidR="009543D5" w:rsidRPr="008D2B88" w:rsidRDefault="009543D5" w:rsidP="009543D5">
      <w:pPr>
        <w:pStyle w:val="ListParagraph"/>
        <w:widowControl w:val="0"/>
        <w:numPr>
          <w:ilvl w:val="0"/>
          <w:numId w:val="1"/>
        </w:numPr>
        <w:tabs>
          <w:tab w:val="num" w:pos="540"/>
        </w:tabs>
        <w:suppressAutoHyphens/>
        <w:autoSpaceDE w:val="0"/>
        <w:spacing w:after="0" w:line="240" w:lineRule="auto"/>
        <w:jc w:val="center"/>
        <w:outlineLvl w:val="1"/>
        <w:rPr>
          <w:rFonts w:ascii="Times New Roman" w:eastAsia="Times New Roman" w:hAnsi="Times New Roman" w:cs="Times New Roman"/>
          <w:b/>
          <w:bCs/>
          <w:sz w:val="26"/>
          <w:szCs w:val="26"/>
          <w:lang w:eastAsia="ar-SA"/>
        </w:rPr>
      </w:pPr>
      <w:bookmarkStart w:id="2" w:name="_Toc170542707"/>
      <w:bookmarkStart w:id="3" w:name="_Toc170543755"/>
      <w:bookmarkStart w:id="4" w:name="_Toc170543997"/>
      <w:r w:rsidRPr="008D2B88">
        <w:rPr>
          <w:rFonts w:ascii="Times New Roman" w:eastAsia="Times New Roman" w:hAnsi="Times New Roman" w:cs="Times New Roman"/>
          <w:b/>
          <w:bCs/>
          <w:sz w:val="26"/>
          <w:szCs w:val="26"/>
          <w:lang w:eastAsia="ar-SA"/>
        </w:rPr>
        <w:t>Pieteikumu dokumenti un to noformēšana</w:t>
      </w:r>
    </w:p>
    <w:p w:rsidR="009543D5" w:rsidRPr="00ED3A72" w:rsidRDefault="009543D5" w:rsidP="009543D5">
      <w:pPr>
        <w:tabs>
          <w:tab w:val="num" w:pos="540"/>
        </w:tabs>
        <w:spacing w:after="0" w:line="240" w:lineRule="auto"/>
        <w:rPr>
          <w:rFonts w:ascii="Times New Roman" w:eastAsia="Times New Roman" w:hAnsi="Times New Roman" w:cs="Times New Roman"/>
          <w:sz w:val="26"/>
          <w:szCs w:val="26"/>
          <w:lang w:eastAsia="ar-SA"/>
        </w:rPr>
      </w:pPr>
    </w:p>
    <w:p w:rsidR="009543D5" w:rsidRPr="00ED3A72" w:rsidRDefault="009543D5" w:rsidP="009543D5">
      <w:pPr>
        <w:numPr>
          <w:ilvl w:val="1"/>
          <w:numId w:val="1"/>
        </w:numPr>
        <w:tabs>
          <w:tab w:val="left" w:pos="1276"/>
        </w:tabs>
        <w:spacing w:after="0" w:line="240" w:lineRule="auto"/>
        <w:ind w:left="0" w:firstLine="720"/>
        <w:jc w:val="both"/>
        <w:rPr>
          <w:rFonts w:ascii="Times New Roman" w:eastAsia="Times New Roman" w:hAnsi="Times New Roman" w:cs="Times New Roman"/>
          <w:sz w:val="26"/>
          <w:szCs w:val="26"/>
          <w:lang w:eastAsia="lv-LV"/>
        </w:rPr>
      </w:pPr>
      <w:r w:rsidRPr="00ED3A72">
        <w:rPr>
          <w:rFonts w:ascii="Times New Roman" w:eastAsia="Times New Roman" w:hAnsi="Times New Roman" w:cs="Times New Roman"/>
          <w:sz w:val="26"/>
          <w:szCs w:val="26"/>
          <w:lang w:eastAsia="lv-LV"/>
        </w:rPr>
        <w:t>Dalībai izsolē pretendents iesniedz šādus dokumentus:</w:t>
      </w:r>
    </w:p>
    <w:p w:rsidR="009543D5" w:rsidRPr="00ED3A72" w:rsidRDefault="009543D5" w:rsidP="009543D5">
      <w:pPr>
        <w:numPr>
          <w:ilvl w:val="2"/>
          <w:numId w:val="1"/>
        </w:numPr>
        <w:tabs>
          <w:tab w:val="left" w:pos="720"/>
        </w:tabs>
        <w:spacing w:after="0" w:line="240" w:lineRule="auto"/>
        <w:ind w:left="0" w:firstLine="720"/>
        <w:jc w:val="both"/>
        <w:rPr>
          <w:rFonts w:ascii="Times New Roman" w:eastAsia="Times New Roman" w:hAnsi="Times New Roman" w:cs="Times New Roman"/>
          <w:sz w:val="26"/>
          <w:szCs w:val="26"/>
          <w:lang w:eastAsia="lv-LV"/>
        </w:rPr>
      </w:pPr>
      <w:r w:rsidRPr="00ED3A72">
        <w:rPr>
          <w:rFonts w:ascii="Times New Roman" w:eastAsia="Times New Roman" w:hAnsi="Times New Roman" w:cs="Times New Roman"/>
          <w:sz w:val="26"/>
          <w:szCs w:val="26"/>
          <w:lang w:eastAsia="lv-LV"/>
        </w:rPr>
        <w:t>fiziskā persona</w:t>
      </w:r>
      <w:r w:rsidRPr="00ED3A72">
        <w:rPr>
          <w:rFonts w:ascii="Times New Roman" w:eastAsia="Times New Roman" w:hAnsi="Times New Roman" w:cs="Times New Roman"/>
          <w:b/>
          <w:sz w:val="26"/>
          <w:szCs w:val="26"/>
          <w:lang w:eastAsia="lv-LV"/>
        </w:rPr>
        <w:t xml:space="preserve"> </w:t>
      </w:r>
      <w:r w:rsidRPr="00ED3A72">
        <w:rPr>
          <w:rFonts w:ascii="Times New Roman" w:eastAsia="Times New Roman" w:hAnsi="Times New Roman" w:cs="Times New Roman"/>
          <w:sz w:val="26"/>
          <w:szCs w:val="26"/>
          <w:lang w:eastAsia="lv-LV"/>
        </w:rPr>
        <w:t>vai personu grupa iesniedz:</w:t>
      </w:r>
    </w:p>
    <w:p w:rsidR="009543D5" w:rsidRPr="00ED3A72" w:rsidRDefault="009543D5" w:rsidP="009543D5">
      <w:pPr>
        <w:spacing w:after="0" w:line="240" w:lineRule="auto"/>
        <w:ind w:firstLine="720"/>
        <w:jc w:val="both"/>
        <w:rPr>
          <w:rFonts w:ascii="Times New Roman" w:eastAsia="Times New Roman" w:hAnsi="Times New Roman" w:cs="Times New Roman"/>
          <w:sz w:val="26"/>
          <w:szCs w:val="26"/>
          <w:lang w:eastAsia="lv-LV"/>
        </w:rPr>
      </w:pPr>
      <w:r w:rsidRPr="00ED3A72">
        <w:rPr>
          <w:rFonts w:ascii="Times New Roman" w:eastAsia="Times New Roman" w:hAnsi="Times New Roman" w:cs="Times New Roman"/>
          <w:sz w:val="26"/>
          <w:szCs w:val="26"/>
          <w:lang w:eastAsia="lv-LV"/>
        </w:rPr>
        <w:t>– pieteikumu dalībai izsolē (sagatavo saskaņā ar paraugu pielikumā);</w:t>
      </w:r>
    </w:p>
    <w:p w:rsidR="009543D5" w:rsidRPr="00ED3A72" w:rsidRDefault="009543D5" w:rsidP="009543D5">
      <w:pPr>
        <w:spacing w:after="0" w:line="240" w:lineRule="auto"/>
        <w:ind w:firstLine="720"/>
        <w:jc w:val="both"/>
        <w:rPr>
          <w:rFonts w:ascii="Times New Roman" w:eastAsia="Times New Roman" w:hAnsi="Times New Roman" w:cs="Times New Roman"/>
          <w:sz w:val="26"/>
          <w:szCs w:val="26"/>
          <w:lang w:eastAsia="lv-LV"/>
        </w:rPr>
      </w:pPr>
      <w:r w:rsidRPr="00ED3A72">
        <w:rPr>
          <w:rFonts w:ascii="Times New Roman" w:eastAsia="Times New Roman" w:hAnsi="Times New Roman" w:cs="Times New Roman"/>
          <w:sz w:val="26"/>
          <w:szCs w:val="26"/>
          <w:lang w:eastAsia="lv-LV"/>
        </w:rPr>
        <w:t>– notariāli apliecinātu pilnvarojumu pārstāvēt fizisko personu Telpu nomas tiesību izsolē, ja personu pārstāv pilnvarnieks. Pilnvarā ir jābūt norādītam, ka persona tiek pilnvarota piedalīties Telpu nomas tiesību izsolē.</w:t>
      </w:r>
    </w:p>
    <w:p w:rsidR="009543D5" w:rsidRPr="00ED3A72" w:rsidRDefault="009543D5" w:rsidP="009543D5">
      <w:pPr>
        <w:numPr>
          <w:ilvl w:val="2"/>
          <w:numId w:val="1"/>
        </w:numPr>
        <w:tabs>
          <w:tab w:val="left" w:pos="180"/>
        </w:tabs>
        <w:spacing w:after="0" w:line="240" w:lineRule="auto"/>
        <w:ind w:left="0" w:firstLine="720"/>
        <w:jc w:val="both"/>
        <w:rPr>
          <w:rFonts w:ascii="Times New Roman" w:eastAsia="Times New Roman" w:hAnsi="Times New Roman" w:cs="Times New Roman"/>
          <w:sz w:val="26"/>
          <w:szCs w:val="26"/>
          <w:lang w:eastAsia="lv-LV"/>
        </w:rPr>
      </w:pPr>
      <w:r w:rsidRPr="00ED3A72">
        <w:rPr>
          <w:rFonts w:ascii="Times New Roman" w:eastAsia="Times New Roman" w:hAnsi="Times New Roman" w:cs="Times New Roman"/>
          <w:sz w:val="26"/>
          <w:szCs w:val="26"/>
          <w:lang w:eastAsia="lv-LV"/>
        </w:rPr>
        <w:t>juridiskā persona vai personālsabiedrība iesniedz:</w:t>
      </w:r>
    </w:p>
    <w:p w:rsidR="009543D5" w:rsidRPr="00ED3A72" w:rsidRDefault="009543D5" w:rsidP="00BC3781">
      <w:pPr>
        <w:spacing w:after="0" w:line="240" w:lineRule="auto"/>
        <w:ind w:firstLine="720"/>
        <w:jc w:val="both"/>
        <w:rPr>
          <w:rFonts w:ascii="Times New Roman" w:eastAsia="Times New Roman" w:hAnsi="Times New Roman" w:cs="Times New Roman"/>
          <w:sz w:val="26"/>
          <w:szCs w:val="26"/>
          <w:lang w:eastAsia="lv-LV"/>
        </w:rPr>
      </w:pPr>
      <w:r w:rsidRPr="00ED3A72">
        <w:rPr>
          <w:rFonts w:ascii="Times New Roman" w:eastAsia="Times New Roman" w:hAnsi="Times New Roman" w:cs="Times New Roman"/>
          <w:sz w:val="26"/>
          <w:szCs w:val="26"/>
          <w:lang w:eastAsia="lv-LV"/>
        </w:rPr>
        <w:t>– pieteikumu dalībai izsolē (sagatavo saskaņā ar paraugu);</w:t>
      </w:r>
    </w:p>
    <w:p w:rsidR="009543D5" w:rsidRPr="00ED3A72" w:rsidRDefault="009543D5" w:rsidP="009543D5">
      <w:pPr>
        <w:spacing w:after="0" w:line="240" w:lineRule="auto"/>
        <w:ind w:firstLine="720"/>
        <w:jc w:val="both"/>
        <w:rPr>
          <w:rFonts w:ascii="Times New Roman" w:eastAsia="Times New Roman" w:hAnsi="Times New Roman" w:cs="Times New Roman"/>
          <w:sz w:val="26"/>
          <w:szCs w:val="26"/>
          <w:lang w:eastAsia="lv-LV"/>
        </w:rPr>
      </w:pPr>
      <w:r w:rsidRPr="00ED3A72">
        <w:rPr>
          <w:rFonts w:ascii="Times New Roman" w:eastAsia="Times New Roman" w:hAnsi="Times New Roman" w:cs="Times New Roman"/>
          <w:sz w:val="26"/>
          <w:szCs w:val="26"/>
          <w:lang w:eastAsia="lv-LV"/>
        </w:rPr>
        <w:t>– pilnvarojumu pārstāvēt juridisko personu, ja juridisko personu pārstāv persona, kurai nav pārstāvības tiesības. Pilnvarā ir jābūt norādītam, ka persona tiek pilnvarota piedalīties Telpu nomas tiesību izsolē.</w:t>
      </w:r>
    </w:p>
    <w:p w:rsidR="009543D5" w:rsidRPr="00ED3A72" w:rsidRDefault="009543D5" w:rsidP="009543D5">
      <w:pPr>
        <w:numPr>
          <w:ilvl w:val="1"/>
          <w:numId w:val="1"/>
        </w:numPr>
        <w:tabs>
          <w:tab w:val="left" w:pos="540"/>
          <w:tab w:val="left" w:pos="720"/>
          <w:tab w:val="left" w:pos="1134"/>
        </w:tabs>
        <w:spacing w:after="0" w:line="240" w:lineRule="auto"/>
        <w:ind w:left="0" w:firstLine="720"/>
        <w:jc w:val="both"/>
        <w:rPr>
          <w:rFonts w:ascii="Times New Roman" w:eastAsia="Times New Roman" w:hAnsi="Times New Roman" w:cs="Times New Roman"/>
          <w:sz w:val="26"/>
          <w:szCs w:val="26"/>
          <w:lang w:eastAsia="lv-LV"/>
        </w:rPr>
      </w:pPr>
      <w:r w:rsidRPr="00ED3A72">
        <w:rPr>
          <w:rFonts w:ascii="Times New Roman" w:eastAsia="Times New Roman" w:hAnsi="Times New Roman" w:cs="Times New Roman"/>
          <w:sz w:val="26"/>
          <w:szCs w:val="26"/>
          <w:lang w:eastAsia="ar-SA"/>
        </w:rPr>
        <w:t xml:space="preserve"> P</w:t>
      </w:r>
      <w:r w:rsidRPr="00ED3A72">
        <w:rPr>
          <w:rFonts w:ascii="Times New Roman" w:eastAsia="Times New Roman" w:hAnsi="Times New Roman" w:cs="Times New Roman"/>
          <w:sz w:val="26"/>
          <w:szCs w:val="26"/>
          <w:lang w:eastAsia="lv-LV"/>
        </w:rPr>
        <w:t>ieteikuma dokumentiem jābūt skaidri salasāmiem. Ja Komisijai nepieciešams pārliecināties par dokumenta oriģināla juridisko spēku vai dokumenta atvasinājuma (kopijas) pareizību, Komisija dokumentu salīdzināšanai var pieprasīt, lai tiek uzrādīts dokumenta oriģināls, kurš atšķirības gadījumā būs noteicošais dokuments. Ja pastāvēs jebkāda veida pretrunas starp skaitlisko vērtību apzīmējumiem ar vārdiem un skaitļiem, noteicošais būs apzīmējums ar vārdiem.</w:t>
      </w:r>
    </w:p>
    <w:p w:rsidR="009543D5" w:rsidRPr="00ED3A72" w:rsidRDefault="009543D5" w:rsidP="009543D5">
      <w:pPr>
        <w:numPr>
          <w:ilvl w:val="1"/>
          <w:numId w:val="1"/>
        </w:numPr>
        <w:tabs>
          <w:tab w:val="left" w:pos="540"/>
          <w:tab w:val="left" w:pos="720"/>
          <w:tab w:val="left" w:pos="1134"/>
        </w:tabs>
        <w:spacing w:after="0" w:line="240" w:lineRule="auto"/>
        <w:ind w:left="0" w:firstLine="720"/>
        <w:jc w:val="both"/>
        <w:rPr>
          <w:rFonts w:ascii="Times New Roman" w:eastAsia="Times New Roman" w:hAnsi="Times New Roman" w:cs="Times New Roman"/>
          <w:b/>
          <w:i/>
          <w:sz w:val="26"/>
          <w:szCs w:val="26"/>
          <w:lang w:eastAsia="lv-LV"/>
        </w:rPr>
      </w:pPr>
      <w:r w:rsidRPr="00ED3A72">
        <w:rPr>
          <w:rFonts w:ascii="Times New Roman" w:eastAsia="Times New Roman" w:hAnsi="Times New Roman" w:cs="Times New Roman"/>
          <w:sz w:val="26"/>
          <w:szCs w:val="26"/>
          <w:lang w:eastAsia="lv-LV"/>
        </w:rPr>
        <w:t xml:space="preserve"> Pieteikuma dokum</w:t>
      </w:r>
      <w:bookmarkStart w:id="5" w:name="_Toc164652644"/>
      <w:bookmarkStart w:id="6" w:name="_Toc164656143"/>
      <w:bookmarkStart w:id="7" w:name="_Toc164656286"/>
      <w:bookmarkStart w:id="8" w:name="_Toc170542722"/>
      <w:bookmarkStart w:id="9" w:name="_Toc170543770"/>
      <w:bookmarkStart w:id="10" w:name="_Toc170544012"/>
      <w:r w:rsidRPr="00ED3A72">
        <w:rPr>
          <w:rFonts w:ascii="Times New Roman" w:eastAsia="Times New Roman" w:hAnsi="Times New Roman" w:cs="Times New Roman"/>
          <w:sz w:val="26"/>
          <w:szCs w:val="26"/>
          <w:lang w:eastAsia="lv-LV"/>
        </w:rPr>
        <w:t>enti jāsagatavo valsts valodā.</w:t>
      </w:r>
      <w:bookmarkEnd w:id="5"/>
      <w:bookmarkEnd w:id="6"/>
      <w:bookmarkEnd w:id="7"/>
      <w:bookmarkEnd w:id="8"/>
      <w:bookmarkEnd w:id="9"/>
      <w:bookmarkEnd w:id="10"/>
      <w:r w:rsidRPr="00ED3A72">
        <w:rPr>
          <w:rFonts w:ascii="Times New Roman" w:eastAsia="Times New Roman" w:hAnsi="Times New Roman" w:cs="Times New Roman"/>
          <w:sz w:val="26"/>
          <w:szCs w:val="26"/>
          <w:lang w:eastAsia="lv-LV"/>
        </w:rPr>
        <w:t xml:space="preserve"> Ārvalstīs izdotiem dokumentiem vai dokumentiem svešvalodā jāpievieno apliecināts dokumenta tulkojums valsts valodā.</w:t>
      </w:r>
    </w:p>
    <w:p w:rsidR="009543D5" w:rsidRPr="00ED3A72" w:rsidRDefault="009543D5" w:rsidP="009543D5">
      <w:pPr>
        <w:numPr>
          <w:ilvl w:val="1"/>
          <w:numId w:val="1"/>
        </w:numPr>
        <w:tabs>
          <w:tab w:val="left" w:pos="540"/>
          <w:tab w:val="left" w:pos="1134"/>
        </w:tabs>
        <w:spacing w:after="0" w:line="240" w:lineRule="auto"/>
        <w:ind w:left="0" w:firstLine="720"/>
        <w:jc w:val="both"/>
        <w:rPr>
          <w:rFonts w:ascii="Times New Roman" w:eastAsia="Times New Roman" w:hAnsi="Times New Roman" w:cs="Times New Roman"/>
          <w:b/>
          <w:i/>
          <w:sz w:val="26"/>
          <w:szCs w:val="26"/>
          <w:lang w:eastAsia="lv-LV"/>
        </w:rPr>
      </w:pPr>
      <w:r w:rsidRPr="00ED3A72">
        <w:rPr>
          <w:rFonts w:ascii="Times New Roman" w:eastAsia="Times New Roman" w:hAnsi="Times New Roman" w:cs="Times New Roman"/>
          <w:sz w:val="26"/>
          <w:szCs w:val="26"/>
          <w:lang w:eastAsia="lv-LV"/>
        </w:rPr>
        <w:t xml:space="preserve"> Pieteikuma dokumenti ir jāiesniedz slēgtā aizzīmogotā aploksnē, uz kuras ir izdarītas šādas atzīmes: saņēmēja – Iznomātāja nosaukums, iesniedzēja – pretendenta nosaukums (fiziskai personai – vārds, uzvārds), adrese, norāde: „Izsolei „Par tiesībām nomāt nekustamā īpašuma daļu</w:t>
      </w:r>
      <w:r w:rsidR="00B03ABF">
        <w:rPr>
          <w:rFonts w:ascii="Times New Roman" w:eastAsia="Times New Roman" w:hAnsi="Times New Roman" w:cs="Times New Roman"/>
          <w:sz w:val="26"/>
          <w:szCs w:val="26"/>
          <w:lang w:eastAsia="lv-LV"/>
        </w:rPr>
        <w:t xml:space="preserve"> </w:t>
      </w:r>
      <w:r w:rsidR="00B03ABF">
        <w:rPr>
          <w:rFonts w:ascii="Times New Roman" w:hAnsi="Times New Roman" w:cs="Times New Roman"/>
          <w:sz w:val="26"/>
          <w:szCs w:val="26"/>
        </w:rPr>
        <w:t>(</w:t>
      </w:r>
      <w:r w:rsidR="005F2A4F">
        <w:rPr>
          <w:rFonts w:ascii="Times New Roman" w:hAnsi="Times New Roman" w:cs="Times New Roman"/>
          <w:sz w:val="26"/>
          <w:szCs w:val="26"/>
        </w:rPr>
        <w:t>iznomājamā platība 15,7 m²</w:t>
      </w:r>
      <w:r w:rsidR="00B03ABF">
        <w:rPr>
          <w:rFonts w:ascii="Times New Roman" w:hAnsi="Times New Roman" w:cs="Times New Roman"/>
          <w:sz w:val="26"/>
          <w:szCs w:val="26"/>
        </w:rPr>
        <w:t>)</w:t>
      </w:r>
      <w:r w:rsidR="00B03ABF" w:rsidRPr="0028747F">
        <w:rPr>
          <w:rFonts w:ascii="Times New Roman" w:hAnsi="Times New Roman" w:cs="Times New Roman"/>
          <w:sz w:val="26"/>
          <w:szCs w:val="26"/>
        </w:rPr>
        <w:t xml:space="preserve"> </w:t>
      </w:r>
      <w:r w:rsidRPr="00ED3A72">
        <w:rPr>
          <w:rFonts w:ascii="Times New Roman" w:eastAsia="Times New Roman" w:hAnsi="Times New Roman" w:cs="Times New Roman"/>
          <w:sz w:val="26"/>
          <w:szCs w:val="26"/>
          <w:lang w:eastAsia="lv-LV"/>
        </w:rPr>
        <w:t xml:space="preserve"> </w:t>
      </w:r>
      <w:r w:rsidR="00DF1346">
        <w:rPr>
          <w:rFonts w:ascii="Times New Roman" w:eastAsia="Times New Roman" w:hAnsi="Times New Roman" w:cs="Times New Roman"/>
          <w:sz w:val="26"/>
          <w:szCs w:val="26"/>
          <w:lang w:eastAsia="lv-LV"/>
        </w:rPr>
        <w:t xml:space="preserve">Rīgā, </w:t>
      </w:r>
      <w:r w:rsidR="00AC61BB">
        <w:rPr>
          <w:rFonts w:ascii="Times New Roman" w:eastAsia="Times New Roman" w:hAnsi="Times New Roman" w:cs="Times New Roman"/>
          <w:sz w:val="26"/>
          <w:szCs w:val="26"/>
          <w:lang w:eastAsia="lv-LV"/>
        </w:rPr>
        <w:t>Ulbrokas ielā 3</w:t>
      </w:r>
      <w:r w:rsidR="00DF1346">
        <w:rPr>
          <w:rFonts w:ascii="Times New Roman" w:eastAsia="Times New Roman" w:hAnsi="Times New Roman" w:cs="Times New Roman"/>
          <w:sz w:val="26"/>
          <w:szCs w:val="26"/>
          <w:lang w:eastAsia="lv-LV"/>
        </w:rPr>
        <w:t xml:space="preserve"> (būves kadastra apzīmējums 0100</w:t>
      </w:r>
      <w:r w:rsidR="00AC61BB">
        <w:rPr>
          <w:rFonts w:ascii="Times New Roman" w:eastAsia="Times New Roman" w:hAnsi="Times New Roman" w:cs="Times New Roman"/>
          <w:sz w:val="26"/>
          <w:szCs w:val="26"/>
          <w:lang w:eastAsia="lv-LV"/>
        </w:rPr>
        <w:t xml:space="preserve"> 121 2340 009</w:t>
      </w:r>
      <w:r w:rsidR="00DF1346">
        <w:rPr>
          <w:rFonts w:ascii="Times New Roman" w:eastAsia="Times New Roman" w:hAnsi="Times New Roman" w:cs="Times New Roman"/>
          <w:sz w:val="26"/>
          <w:szCs w:val="26"/>
          <w:lang w:eastAsia="lv-LV"/>
        </w:rPr>
        <w:t xml:space="preserve">) </w:t>
      </w:r>
      <w:r>
        <w:rPr>
          <w:rFonts w:ascii="Times New Roman" w:eastAsia="Times New Roman" w:hAnsi="Times New Roman" w:cs="Times New Roman"/>
          <w:sz w:val="26"/>
          <w:szCs w:val="26"/>
          <w:lang w:eastAsia="lv-LV"/>
        </w:rPr>
        <w:t xml:space="preserve">” </w:t>
      </w:r>
      <w:r w:rsidRPr="00ED3A72">
        <w:rPr>
          <w:rFonts w:ascii="Times New Roman" w:eastAsia="Times New Roman" w:hAnsi="Times New Roman" w:cs="Times New Roman"/>
          <w:sz w:val="26"/>
          <w:szCs w:val="26"/>
          <w:lang w:eastAsia="lv-LV"/>
        </w:rPr>
        <w:t>kā arī</w:t>
      </w:r>
      <w:r w:rsidRPr="00ED3A72">
        <w:rPr>
          <w:rFonts w:ascii="Times New Roman" w:eastAsia="Times New Roman" w:hAnsi="Times New Roman" w:cs="Times New Roman"/>
          <w:b/>
          <w:sz w:val="26"/>
          <w:szCs w:val="26"/>
          <w:lang w:eastAsia="lv-LV"/>
        </w:rPr>
        <w:t xml:space="preserve"> </w:t>
      </w:r>
      <w:r w:rsidRPr="00ED3A72">
        <w:rPr>
          <w:rFonts w:ascii="Times New Roman" w:eastAsia="Times New Roman" w:hAnsi="Times New Roman" w:cs="Times New Roman"/>
          <w:sz w:val="26"/>
          <w:szCs w:val="26"/>
          <w:lang w:eastAsia="lv-LV"/>
        </w:rPr>
        <w:t>norāde: „Neatvērt pirms pieteikumu atvēršanas sanāksmes”.</w:t>
      </w:r>
    </w:p>
    <w:p w:rsidR="009543D5" w:rsidRPr="00ED3A72" w:rsidRDefault="009543D5" w:rsidP="009543D5">
      <w:pPr>
        <w:numPr>
          <w:ilvl w:val="1"/>
          <w:numId w:val="1"/>
        </w:numPr>
        <w:tabs>
          <w:tab w:val="left" w:pos="540"/>
          <w:tab w:val="left" w:pos="1276"/>
        </w:tabs>
        <w:spacing w:after="0" w:line="240" w:lineRule="auto"/>
        <w:ind w:left="0" w:firstLine="720"/>
        <w:jc w:val="both"/>
        <w:rPr>
          <w:rFonts w:ascii="Times New Roman" w:eastAsia="Times New Roman" w:hAnsi="Times New Roman" w:cs="Times New Roman"/>
          <w:sz w:val="26"/>
          <w:szCs w:val="26"/>
          <w:lang w:eastAsia="lv-LV"/>
        </w:rPr>
      </w:pPr>
      <w:r w:rsidRPr="00ED3A72">
        <w:rPr>
          <w:rFonts w:ascii="Times New Roman" w:eastAsia="Times New Roman" w:hAnsi="Times New Roman" w:cs="Times New Roman"/>
          <w:sz w:val="26"/>
          <w:szCs w:val="26"/>
          <w:lang w:eastAsia="lv-LV"/>
        </w:rPr>
        <w:t>Pretendents ir tiesīgs grozīt vai atsaukt iesniegto piedāvājumu, rakstiski par to paziņojot Departamenta Komisijai līdz piedāvājuma iesniegšanas termiņa beigām.</w:t>
      </w:r>
    </w:p>
    <w:p w:rsidR="009543D5" w:rsidRPr="00ED3A72" w:rsidRDefault="009543D5" w:rsidP="009543D5">
      <w:pPr>
        <w:numPr>
          <w:ilvl w:val="1"/>
          <w:numId w:val="1"/>
        </w:numPr>
        <w:tabs>
          <w:tab w:val="left" w:pos="1276"/>
        </w:tabs>
        <w:spacing w:after="0" w:line="240" w:lineRule="auto"/>
        <w:ind w:left="0" w:firstLine="720"/>
        <w:jc w:val="both"/>
        <w:rPr>
          <w:rFonts w:ascii="Times New Roman" w:eastAsia="Times New Roman" w:hAnsi="Times New Roman" w:cs="Times New Roman"/>
          <w:b/>
          <w:i/>
          <w:sz w:val="26"/>
          <w:szCs w:val="26"/>
          <w:lang w:eastAsia="lv-LV"/>
        </w:rPr>
      </w:pPr>
      <w:r w:rsidRPr="00ED3A72">
        <w:rPr>
          <w:rFonts w:ascii="Times New Roman" w:eastAsia="Times New Roman" w:hAnsi="Times New Roman" w:cs="Times New Roman"/>
          <w:sz w:val="26"/>
          <w:szCs w:val="26"/>
          <w:lang w:eastAsia="lv-LV"/>
        </w:rPr>
        <w:t>Grozījumus piedāvājuma dokumentos pretendents noformē un iesniedz tādā pašā kārtībā kā piedāvājumus, slēgtā aploksnē, papildus norādei par pretendentu norādot: ,,Rakstiskas izsoles „Par tiesībām nomāt nekustamā īpašuma daļu</w:t>
      </w:r>
      <w:r w:rsidRPr="00ED3A72">
        <w:rPr>
          <w:rFonts w:ascii="Times New Roman" w:eastAsia="Times New Roman" w:hAnsi="Times New Roman" w:cs="Times New Roman"/>
          <w:sz w:val="26"/>
          <w:szCs w:val="26"/>
          <w:lang w:eastAsia="lv-LV"/>
        </w:rPr>
        <w:br/>
      </w:r>
      <w:r w:rsidR="00B03ABF">
        <w:rPr>
          <w:rFonts w:ascii="Times New Roman" w:hAnsi="Times New Roman" w:cs="Times New Roman"/>
          <w:sz w:val="26"/>
          <w:szCs w:val="26"/>
        </w:rPr>
        <w:t>(</w:t>
      </w:r>
      <w:r w:rsidR="005F2A4F">
        <w:rPr>
          <w:rFonts w:ascii="Times New Roman" w:hAnsi="Times New Roman" w:cs="Times New Roman"/>
          <w:sz w:val="26"/>
          <w:szCs w:val="26"/>
        </w:rPr>
        <w:t>iznomājamā platība 15,7 m²</w:t>
      </w:r>
      <w:r w:rsidR="00B03ABF">
        <w:rPr>
          <w:rFonts w:ascii="Times New Roman" w:hAnsi="Times New Roman" w:cs="Times New Roman"/>
          <w:sz w:val="26"/>
          <w:szCs w:val="26"/>
        </w:rPr>
        <w:t>)</w:t>
      </w:r>
      <w:r w:rsidR="00B03ABF" w:rsidRPr="0028747F">
        <w:rPr>
          <w:rFonts w:ascii="Times New Roman" w:hAnsi="Times New Roman" w:cs="Times New Roman"/>
          <w:sz w:val="26"/>
          <w:szCs w:val="26"/>
        </w:rPr>
        <w:t xml:space="preserve"> </w:t>
      </w:r>
      <w:r w:rsidR="00B03ABF">
        <w:rPr>
          <w:rFonts w:ascii="Times New Roman" w:eastAsia="Times New Roman" w:hAnsi="Times New Roman" w:cs="Times New Roman"/>
          <w:sz w:val="26"/>
          <w:szCs w:val="26"/>
          <w:lang w:eastAsia="lv-LV"/>
        </w:rPr>
        <w:t>Rīgā, Ulbrokas ielā 3 (būves kadastra apzīmējums 0100 121 2340 009)</w:t>
      </w:r>
      <w:r w:rsidRPr="00ED3A72">
        <w:rPr>
          <w:rFonts w:ascii="Times New Roman" w:eastAsia="Times New Roman" w:hAnsi="Times New Roman" w:cs="Times New Roman"/>
          <w:sz w:val="26"/>
          <w:szCs w:val="26"/>
          <w:lang w:eastAsia="lv-LV"/>
        </w:rPr>
        <w:t>” piedāvājuma grozījumi”, kā arī „Neatvērt pirms pieteikumu atvēršanas sanāksmes”.</w:t>
      </w:r>
    </w:p>
    <w:p w:rsidR="009543D5" w:rsidRPr="00ED3A72" w:rsidRDefault="009543D5" w:rsidP="009543D5">
      <w:pPr>
        <w:numPr>
          <w:ilvl w:val="1"/>
          <w:numId w:val="1"/>
        </w:numPr>
        <w:tabs>
          <w:tab w:val="left" w:pos="1276"/>
        </w:tabs>
        <w:spacing w:after="0" w:line="240" w:lineRule="auto"/>
        <w:ind w:left="0" w:firstLine="720"/>
        <w:jc w:val="both"/>
        <w:rPr>
          <w:rFonts w:ascii="Times New Roman" w:eastAsia="Times New Roman" w:hAnsi="Times New Roman" w:cs="Times New Roman"/>
          <w:sz w:val="26"/>
          <w:szCs w:val="26"/>
          <w:lang w:eastAsia="lv-LV"/>
        </w:rPr>
      </w:pPr>
      <w:r w:rsidRPr="00ED3A72">
        <w:rPr>
          <w:rFonts w:ascii="Times New Roman" w:eastAsia="Times New Roman" w:hAnsi="Times New Roman" w:cs="Times New Roman"/>
          <w:sz w:val="26"/>
          <w:szCs w:val="26"/>
          <w:lang w:eastAsia="lv-LV"/>
        </w:rPr>
        <w:t>Visas izmaksas, kas saistītas ar pieteikumu sagatavošanu sedz pretendenti.</w:t>
      </w:r>
    </w:p>
    <w:p w:rsidR="00020AF3" w:rsidRDefault="009543D5" w:rsidP="004C1EF8">
      <w:pPr>
        <w:numPr>
          <w:ilvl w:val="1"/>
          <w:numId w:val="1"/>
        </w:numPr>
        <w:tabs>
          <w:tab w:val="left" w:pos="540"/>
          <w:tab w:val="left" w:pos="1276"/>
        </w:tabs>
        <w:spacing w:after="0" w:line="240" w:lineRule="auto"/>
        <w:ind w:left="0" w:firstLine="720"/>
        <w:jc w:val="both"/>
        <w:rPr>
          <w:rFonts w:ascii="Times New Roman" w:eastAsia="Times New Roman" w:hAnsi="Times New Roman" w:cs="Times New Roman"/>
          <w:sz w:val="26"/>
          <w:szCs w:val="26"/>
          <w:lang w:eastAsia="lv-LV"/>
        </w:rPr>
      </w:pPr>
      <w:r w:rsidRPr="00ED3A72">
        <w:rPr>
          <w:rFonts w:ascii="Times New Roman" w:eastAsia="Times New Roman" w:hAnsi="Times New Roman" w:cs="Times New Roman"/>
          <w:sz w:val="26"/>
          <w:szCs w:val="26"/>
          <w:lang w:eastAsia="lv-LV"/>
        </w:rPr>
        <w:t>Pretendents var iesniegt vienu pieteikuma variantu. Pretendenta iesniegtie dokumenti netiek atdoti atpakaļ.</w:t>
      </w:r>
      <w:bookmarkEnd w:id="2"/>
      <w:bookmarkEnd w:id="3"/>
      <w:bookmarkEnd w:id="4"/>
    </w:p>
    <w:p w:rsidR="004C1EF8" w:rsidRDefault="004C1EF8" w:rsidP="004C1EF8">
      <w:pPr>
        <w:tabs>
          <w:tab w:val="left" w:pos="540"/>
          <w:tab w:val="left" w:pos="1276"/>
        </w:tabs>
        <w:spacing w:after="0" w:line="240" w:lineRule="auto"/>
        <w:ind w:left="360"/>
        <w:jc w:val="both"/>
        <w:rPr>
          <w:rFonts w:ascii="Times New Roman" w:eastAsia="Times New Roman" w:hAnsi="Times New Roman" w:cs="Times New Roman"/>
          <w:sz w:val="26"/>
          <w:szCs w:val="26"/>
          <w:lang w:eastAsia="lv-LV"/>
        </w:rPr>
      </w:pPr>
    </w:p>
    <w:p w:rsidR="004C1EF8" w:rsidRDefault="004C1EF8" w:rsidP="004C1EF8">
      <w:pPr>
        <w:tabs>
          <w:tab w:val="left" w:pos="540"/>
          <w:tab w:val="left" w:pos="1276"/>
        </w:tabs>
        <w:spacing w:after="0" w:line="240" w:lineRule="auto"/>
        <w:ind w:left="360"/>
        <w:jc w:val="both"/>
        <w:rPr>
          <w:rFonts w:ascii="Times New Roman" w:eastAsia="Times New Roman" w:hAnsi="Times New Roman" w:cs="Times New Roman"/>
          <w:sz w:val="26"/>
          <w:szCs w:val="26"/>
          <w:lang w:eastAsia="lv-LV"/>
        </w:rPr>
      </w:pPr>
    </w:p>
    <w:p w:rsidR="00497AC7" w:rsidRPr="004C1EF8" w:rsidRDefault="00497AC7" w:rsidP="004C1EF8">
      <w:pPr>
        <w:tabs>
          <w:tab w:val="left" w:pos="540"/>
          <w:tab w:val="left" w:pos="1276"/>
        </w:tabs>
        <w:spacing w:after="0" w:line="240" w:lineRule="auto"/>
        <w:ind w:left="360"/>
        <w:jc w:val="both"/>
        <w:rPr>
          <w:rFonts w:ascii="Times New Roman" w:eastAsia="Times New Roman" w:hAnsi="Times New Roman" w:cs="Times New Roman"/>
          <w:sz w:val="26"/>
          <w:szCs w:val="26"/>
          <w:lang w:eastAsia="lv-LV"/>
        </w:rPr>
      </w:pPr>
    </w:p>
    <w:p w:rsidR="009543D5" w:rsidRPr="001D34CF" w:rsidRDefault="009543D5" w:rsidP="009543D5">
      <w:pPr>
        <w:numPr>
          <w:ilvl w:val="0"/>
          <w:numId w:val="1"/>
        </w:numPr>
        <w:tabs>
          <w:tab w:val="left" w:pos="540"/>
        </w:tabs>
        <w:spacing w:before="240" w:after="0" w:line="240" w:lineRule="auto"/>
        <w:ind w:left="0"/>
        <w:jc w:val="center"/>
        <w:rPr>
          <w:rFonts w:ascii="Times New Roman" w:eastAsia="Times New Roman" w:hAnsi="Times New Roman" w:cs="Times New Roman"/>
          <w:b/>
          <w:sz w:val="26"/>
          <w:szCs w:val="26"/>
        </w:rPr>
      </w:pPr>
      <w:r w:rsidRPr="00ED3A72">
        <w:rPr>
          <w:rFonts w:ascii="Times New Roman" w:eastAsia="Times New Roman" w:hAnsi="Times New Roman" w:cs="Times New Roman"/>
          <w:b/>
          <w:sz w:val="26"/>
          <w:szCs w:val="26"/>
        </w:rPr>
        <w:t>Pieteikumu iesniegšana izsolei</w:t>
      </w:r>
    </w:p>
    <w:p w:rsidR="009543D5" w:rsidRPr="007D2047" w:rsidRDefault="009543D5" w:rsidP="009543D5">
      <w:pPr>
        <w:numPr>
          <w:ilvl w:val="1"/>
          <w:numId w:val="1"/>
        </w:numPr>
        <w:tabs>
          <w:tab w:val="left" w:pos="1134"/>
        </w:tabs>
        <w:spacing w:before="240" w:after="100" w:afterAutospacing="1" w:line="240" w:lineRule="auto"/>
        <w:ind w:left="0" w:firstLine="720"/>
        <w:jc w:val="both"/>
        <w:rPr>
          <w:rFonts w:ascii="Times New Roman" w:eastAsia="Times New Roman" w:hAnsi="Times New Roman" w:cs="Times New Roman"/>
          <w:sz w:val="26"/>
          <w:szCs w:val="26"/>
          <w:lang w:eastAsia="lv-LV"/>
        </w:rPr>
      </w:pPr>
      <w:r w:rsidRPr="007D2047">
        <w:rPr>
          <w:rFonts w:ascii="Times New Roman" w:eastAsia="Times New Roman" w:hAnsi="Times New Roman" w:cs="Times New Roman"/>
          <w:sz w:val="26"/>
          <w:szCs w:val="26"/>
          <w:lang w:eastAsia="lv-LV"/>
        </w:rPr>
        <w:t xml:space="preserve">Pieteikumi dalībai izsolē slēgtā aploksnē jāiesniedz </w:t>
      </w:r>
      <w:r w:rsidR="00092A1A" w:rsidRPr="007D2047">
        <w:rPr>
          <w:rFonts w:ascii="Times New Roman" w:eastAsia="Times New Roman" w:hAnsi="Times New Roman" w:cs="Times New Roman"/>
          <w:sz w:val="26"/>
          <w:szCs w:val="26"/>
          <w:lang w:eastAsia="lv-LV"/>
        </w:rPr>
        <w:t>Departamenta</w:t>
      </w:r>
      <w:r w:rsidR="00387622" w:rsidRPr="007D2047">
        <w:rPr>
          <w:rFonts w:ascii="Times New Roman" w:eastAsia="Times New Roman" w:hAnsi="Times New Roman" w:cs="Times New Roman"/>
          <w:sz w:val="26"/>
          <w:szCs w:val="26"/>
          <w:lang w:eastAsia="lv-LV"/>
        </w:rPr>
        <w:t xml:space="preserve"> darbiniekam</w:t>
      </w:r>
      <w:r w:rsidR="00092A1A" w:rsidRPr="007D2047">
        <w:rPr>
          <w:rFonts w:ascii="Times New Roman" w:eastAsia="Times New Roman" w:hAnsi="Times New Roman" w:cs="Times New Roman"/>
          <w:sz w:val="26"/>
          <w:szCs w:val="26"/>
          <w:lang w:eastAsia="lv-LV"/>
        </w:rPr>
        <w:t xml:space="preserve"> Klientu apkalpošanas centrā, Rīgā, Krišjāņa Valdemāra ielā 5, 2. stāvā </w:t>
      </w:r>
      <w:r w:rsidRPr="007D2047">
        <w:rPr>
          <w:rFonts w:ascii="Times New Roman" w:eastAsia="Times New Roman" w:hAnsi="Times New Roman" w:cs="Times New Roman"/>
          <w:sz w:val="26"/>
          <w:szCs w:val="26"/>
          <w:lang w:eastAsia="lv-LV"/>
        </w:rPr>
        <w:t>(darba dienās no plkst. 09:</w:t>
      </w:r>
      <w:r w:rsidR="003C4AA1" w:rsidRPr="007D2047">
        <w:rPr>
          <w:rFonts w:ascii="Times New Roman" w:eastAsia="Times New Roman" w:hAnsi="Times New Roman" w:cs="Times New Roman"/>
          <w:sz w:val="26"/>
          <w:szCs w:val="26"/>
          <w:lang w:eastAsia="lv-LV"/>
        </w:rPr>
        <w:t xml:space="preserve">00 līdz plkst. 17:00) </w:t>
      </w:r>
      <w:r w:rsidR="004F6C8C">
        <w:rPr>
          <w:rFonts w:ascii="Times New Roman" w:eastAsia="Times New Roman" w:hAnsi="Times New Roman" w:cs="Times New Roman"/>
          <w:sz w:val="26"/>
          <w:szCs w:val="26"/>
          <w:lang w:eastAsia="lv-LV"/>
        </w:rPr>
        <w:t xml:space="preserve">līdz </w:t>
      </w:r>
      <w:r w:rsidR="004C1EF8">
        <w:rPr>
          <w:rFonts w:ascii="Times New Roman" w:eastAsia="Times New Roman" w:hAnsi="Times New Roman" w:cs="Times New Roman"/>
          <w:sz w:val="26"/>
          <w:szCs w:val="26"/>
          <w:lang w:eastAsia="lv-LV"/>
        </w:rPr>
        <w:t>2014</w:t>
      </w:r>
      <w:r w:rsidRPr="007D2047">
        <w:rPr>
          <w:rFonts w:ascii="Times New Roman" w:eastAsia="Times New Roman" w:hAnsi="Times New Roman" w:cs="Times New Roman"/>
          <w:sz w:val="26"/>
          <w:szCs w:val="26"/>
          <w:lang w:eastAsia="lv-LV"/>
        </w:rPr>
        <w:t>.</w:t>
      </w:r>
      <w:r w:rsidR="00424C0A">
        <w:rPr>
          <w:rFonts w:ascii="Times New Roman" w:eastAsia="Times New Roman" w:hAnsi="Times New Roman" w:cs="Times New Roman"/>
          <w:sz w:val="26"/>
          <w:szCs w:val="26"/>
          <w:lang w:eastAsia="lv-LV"/>
        </w:rPr>
        <w:t>gada 22</w:t>
      </w:r>
      <w:r w:rsidR="005F2A4F">
        <w:rPr>
          <w:rFonts w:ascii="Times New Roman" w:eastAsia="Times New Roman" w:hAnsi="Times New Roman" w:cs="Times New Roman"/>
          <w:sz w:val="26"/>
          <w:szCs w:val="26"/>
          <w:lang w:eastAsia="lv-LV"/>
        </w:rPr>
        <w:t>.jūl</w:t>
      </w:r>
      <w:r w:rsidR="00B03ABF">
        <w:rPr>
          <w:rFonts w:ascii="Times New Roman" w:eastAsia="Times New Roman" w:hAnsi="Times New Roman" w:cs="Times New Roman"/>
          <w:sz w:val="26"/>
          <w:szCs w:val="26"/>
          <w:lang w:eastAsia="lv-LV"/>
        </w:rPr>
        <w:t>ijam</w:t>
      </w:r>
      <w:r w:rsidRPr="007D2047">
        <w:rPr>
          <w:rFonts w:ascii="Times New Roman" w:eastAsia="Times New Roman" w:hAnsi="Times New Roman" w:cs="Times New Roman"/>
          <w:sz w:val="26"/>
          <w:szCs w:val="26"/>
          <w:lang w:eastAsia="lv-LV"/>
        </w:rPr>
        <w:t>, plkst. 17:00</w:t>
      </w:r>
      <w:r w:rsidR="00387622" w:rsidRPr="007D2047">
        <w:rPr>
          <w:rFonts w:ascii="Times New Roman" w:eastAsia="Times New Roman" w:hAnsi="Times New Roman" w:cs="Times New Roman"/>
          <w:sz w:val="26"/>
          <w:szCs w:val="26"/>
          <w:lang w:eastAsia="lv-LV"/>
        </w:rPr>
        <w:t>.</w:t>
      </w:r>
    </w:p>
    <w:p w:rsidR="009543D5" w:rsidRPr="007D2047" w:rsidRDefault="009543D5" w:rsidP="009543D5">
      <w:pPr>
        <w:numPr>
          <w:ilvl w:val="1"/>
          <w:numId w:val="1"/>
        </w:numPr>
        <w:tabs>
          <w:tab w:val="left" w:pos="1134"/>
          <w:tab w:val="left" w:pos="3969"/>
        </w:tabs>
        <w:spacing w:before="100" w:beforeAutospacing="1" w:after="100" w:afterAutospacing="1" w:line="240" w:lineRule="auto"/>
        <w:ind w:left="0" w:firstLine="720"/>
        <w:jc w:val="both"/>
        <w:rPr>
          <w:rFonts w:ascii="Times New Roman" w:eastAsia="Times New Roman" w:hAnsi="Times New Roman" w:cs="Times New Roman"/>
          <w:sz w:val="26"/>
          <w:szCs w:val="26"/>
          <w:lang w:eastAsia="lv-LV"/>
        </w:rPr>
      </w:pPr>
      <w:r w:rsidRPr="007D2047">
        <w:rPr>
          <w:rFonts w:ascii="Times New Roman" w:eastAsia="Times New Roman" w:hAnsi="Times New Roman" w:cs="Times New Roman"/>
          <w:sz w:val="26"/>
          <w:szCs w:val="26"/>
          <w:lang w:eastAsia="lv-LV"/>
        </w:rPr>
        <w:t>Visi pēc nolikuma 6.1.apakšpunktā minētā termiņa saņemtie pieteikumi, kā arī pieteikumi, kas saņemti atvērtā vai bojātā veidā, netiks pieņemti un tiks nodoti atpakaļ iesniedzējam.</w:t>
      </w:r>
    </w:p>
    <w:p w:rsidR="009543D5" w:rsidRPr="007D2047" w:rsidRDefault="009543D5" w:rsidP="009543D5">
      <w:pPr>
        <w:numPr>
          <w:ilvl w:val="1"/>
          <w:numId w:val="1"/>
        </w:numPr>
        <w:tabs>
          <w:tab w:val="left" w:pos="1134"/>
          <w:tab w:val="left" w:pos="1276"/>
        </w:tabs>
        <w:spacing w:before="100" w:beforeAutospacing="1" w:after="100" w:afterAutospacing="1" w:line="240" w:lineRule="auto"/>
        <w:ind w:left="0" w:firstLine="720"/>
        <w:jc w:val="both"/>
        <w:rPr>
          <w:rFonts w:ascii="Times New Roman" w:eastAsia="Times New Roman" w:hAnsi="Times New Roman" w:cs="Times New Roman"/>
          <w:sz w:val="26"/>
          <w:szCs w:val="26"/>
          <w:lang w:eastAsia="lv-LV"/>
        </w:rPr>
      </w:pPr>
      <w:r w:rsidRPr="007D2047">
        <w:rPr>
          <w:rFonts w:ascii="Times New Roman" w:eastAsia="Times New Roman" w:hAnsi="Times New Roman" w:cs="Times New Roman"/>
          <w:sz w:val="26"/>
          <w:szCs w:val="26"/>
          <w:lang w:eastAsia="lv-LV"/>
        </w:rPr>
        <w:t xml:space="preserve">Saņemot pieteikumus, </w:t>
      </w:r>
      <w:r w:rsidR="00387622" w:rsidRPr="007D2047">
        <w:rPr>
          <w:rFonts w:ascii="Times New Roman" w:eastAsia="Times New Roman" w:hAnsi="Times New Roman" w:cs="Times New Roman"/>
          <w:sz w:val="26"/>
          <w:szCs w:val="26"/>
          <w:lang w:eastAsia="lv-LV"/>
        </w:rPr>
        <w:t>Departamenta darbinieks</w:t>
      </w:r>
      <w:r w:rsidRPr="007D2047">
        <w:rPr>
          <w:rFonts w:ascii="Times New Roman" w:eastAsia="Times New Roman" w:hAnsi="Times New Roman" w:cs="Times New Roman"/>
          <w:sz w:val="26"/>
          <w:szCs w:val="26"/>
          <w:lang w:eastAsia="lv-LV"/>
        </w:rPr>
        <w:t xml:space="preserve"> tos reģistrē izsoles pieteikumu iesniegšanas reģistrācijas lapā iesniegšanas secībā, uz aploksnes norādot tā reģistrācijas numuru, saņemšanas datumu un laiku, apliecinot ar parakstu.</w:t>
      </w:r>
    </w:p>
    <w:p w:rsidR="009543D5" w:rsidRPr="007D2047" w:rsidRDefault="009543D5" w:rsidP="009543D5">
      <w:pPr>
        <w:numPr>
          <w:ilvl w:val="1"/>
          <w:numId w:val="1"/>
        </w:numPr>
        <w:tabs>
          <w:tab w:val="left" w:pos="1134"/>
        </w:tabs>
        <w:spacing w:before="100" w:beforeAutospacing="1" w:after="100" w:afterAutospacing="1" w:line="240" w:lineRule="auto"/>
        <w:ind w:left="0" w:firstLine="720"/>
        <w:jc w:val="both"/>
        <w:rPr>
          <w:rFonts w:ascii="Times New Roman" w:eastAsia="Times New Roman" w:hAnsi="Times New Roman" w:cs="Times New Roman"/>
          <w:sz w:val="26"/>
          <w:szCs w:val="26"/>
          <w:lang w:eastAsia="lv-LV"/>
        </w:rPr>
      </w:pPr>
      <w:r w:rsidRPr="007D2047">
        <w:rPr>
          <w:rFonts w:ascii="Times New Roman" w:eastAsia="Times New Roman" w:hAnsi="Times New Roman" w:cs="Times New Roman"/>
          <w:sz w:val="26"/>
          <w:szCs w:val="26"/>
          <w:lang w:eastAsia="lv-LV"/>
        </w:rPr>
        <w:t>Informācija par reģistrētiem pretendentiem un to skaitu netiek izpausta līdz pieteikumu atvēršanas sanāksmei.</w:t>
      </w:r>
    </w:p>
    <w:p w:rsidR="009543D5" w:rsidRPr="007D2047" w:rsidRDefault="009543D5" w:rsidP="009543D5">
      <w:pPr>
        <w:numPr>
          <w:ilvl w:val="1"/>
          <w:numId w:val="1"/>
        </w:numPr>
        <w:tabs>
          <w:tab w:val="left" w:pos="540"/>
          <w:tab w:val="left" w:pos="1134"/>
        </w:tabs>
        <w:spacing w:before="100" w:beforeAutospacing="1" w:after="100" w:afterAutospacing="1" w:line="240" w:lineRule="auto"/>
        <w:ind w:left="0" w:firstLine="720"/>
        <w:jc w:val="both"/>
        <w:rPr>
          <w:rFonts w:ascii="Times New Roman" w:eastAsia="Times New Roman" w:hAnsi="Times New Roman" w:cs="Times New Roman"/>
          <w:sz w:val="26"/>
          <w:szCs w:val="26"/>
          <w:lang w:eastAsia="lv-LV"/>
        </w:rPr>
      </w:pPr>
      <w:r w:rsidRPr="007D2047">
        <w:rPr>
          <w:rFonts w:ascii="Times New Roman" w:eastAsia="Times New Roman" w:hAnsi="Times New Roman" w:cs="Times New Roman"/>
          <w:sz w:val="26"/>
          <w:szCs w:val="26"/>
          <w:lang w:eastAsia="lv-LV"/>
        </w:rPr>
        <w:t xml:space="preserve">Rakstiska izsole (pieteikumu </w:t>
      </w:r>
      <w:r w:rsidR="004F6C8C">
        <w:rPr>
          <w:rFonts w:ascii="Times New Roman" w:eastAsia="Times New Roman" w:hAnsi="Times New Roman" w:cs="Times New Roman"/>
          <w:sz w:val="26"/>
          <w:szCs w:val="26"/>
          <w:lang w:eastAsia="lv-LV"/>
        </w:rPr>
        <w:t>atvēršanas sanāksme) notiks 2014</w:t>
      </w:r>
      <w:r w:rsidRPr="007D2047">
        <w:rPr>
          <w:rFonts w:ascii="Times New Roman" w:eastAsia="Times New Roman" w:hAnsi="Times New Roman" w:cs="Times New Roman"/>
          <w:sz w:val="26"/>
          <w:szCs w:val="26"/>
          <w:lang w:eastAsia="lv-LV"/>
        </w:rPr>
        <w:t xml:space="preserve">.gada </w:t>
      </w:r>
      <w:r w:rsidR="00424C0A">
        <w:rPr>
          <w:rFonts w:ascii="Times New Roman" w:eastAsia="Times New Roman" w:hAnsi="Times New Roman" w:cs="Times New Roman"/>
          <w:sz w:val="26"/>
          <w:szCs w:val="26"/>
          <w:lang w:eastAsia="lv-LV"/>
        </w:rPr>
        <w:t>23</w:t>
      </w:r>
      <w:r w:rsidR="003C4AA1" w:rsidRPr="007D2047">
        <w:rPr>
          <w:rFonts w:ascii="Times New Roman" w:eastAsia="Times New Roman" w:hAnsi="Times New Roman" w:cs="Times New Roman"/>
          <w:sz w:val="26"/>
          <w:szCs w:val="26"/>
          <w:lang w:eastAsia="lv-LV"/>
        </w:rPr>
        <w:t>.</w:t>
      </w:r>
      <w:r w:rsidR="005F2A4F">
        <w:rPr>
          <w:rFonts w:ascii="Times New Roman" w:eastAsia="Times New Roman" w:hAnsi="Times New Roman" w:cs="Times New Roman"/>
          <w:sz w:val="26"/>
          <w:szCs w:val="26"/>
          <w:lang w:eastAsia="lv-LV"/>
        </w:rPr>
        <w:t>jūlijā</w:t>
      </w:r>
      <w:r w:rsidRPr="007D2047">
        <w:rPr>
          <w:rFonts w:ascii="Times New Roman" w:eastAsia="Times New Roman" w:hAnsi="Times New Roman" w:cs="Times New Roman"/>
          <w:sz w:val="26"/>
          <w:szCs w:val="26"/>
          <w:lang w:eastAsia="lv-LV"/>
        </w:rPr>
        <w:t xml:space="preserve">, </w:t>
      </w:r>
      <w:r w:rsidR="006A23CC" w:rsidRPr="007D2047">
        <w:rPr>
          <w:rFonts w:ascii="Times New Roman" w:eastAsia="Times New Roman" w:hAnsi="Times New Roman" w:cs="Times New Roman"/>
          <w:sz w:val="26"/>
          <w:szCs w:val="26"/>
          <w:lang w:eastAsia="lv-LV"/>
        </w:rPr>
        <w:t>plkst.</w:t>
      </w:r>
      <w:r w:rsidR="007D2047" w:rsidRPr="007D2047">
        <w:rPr>
          <w:rFonts w:ascii="Times New Roman" w:eastAsia="Times New Roman" w:hAnsi="Times New Roman" w:cs="Times New Roman"/>
          <w:sz w:val="26"/>
          <w:szCs w:val="26"/>
          <w:lang w:eastAsia="lv-LV"/>
        </w:rPr>
        <w:t xml:space="preserve"> 0</w:t>
      </w:r>
      <w:r w:rsidR="00B03ABF">
        <w:rPr>
          <w:rFonts w:ascii="Times New Roman" w:eastAsia="Times New Roman" w:hAnsi="Times New Roman" w:cs="Times New Roman"/>
          <w:sz w:val="26"/>
          <w:szCs w:val="26"/>
          <w:lang w:eastAsia="lv-LV"/>
        </w:rPr>
        <w:t>9:30</w:t>
      </w:r>
      <w:r w:rsidRPr="007D2047">
        <w:rPr>
          <w:rFonts w:ascii="Times New Roman" w:eastAsia="Times New Roman" w:hAnsi="Times New Roman" w:cs="Times New Roman"/>
          <w:sz w:val="26"/>
          <w:szCs w:val="26"/>
          <w:lang w:eastAsia="lv-LV"/>
        </w:rPr>
        <w:t xml:space="preserve">, Rīgā, Krišjāņa Valdemāra ielā 5, 378. telpā. </w:t>
      </w:r>
    </w:p>
    <w:p w:rsidR="009543D5" w:rsidRPr="007D2047" w:rsidRDefault="009543D5" w:rsidP="009543D5">
      <w:pPr>
        <w:numPr>
          <w:ilvl w:val="1"/>
          <w:numId w:val="1"/>
        </w:numPr>
        <w:tabs>
          <w:tab w:val="left" w:pos="1134"/>
        </w:tabs>
        <w:spacing w:after="0" w:line="240" w:lineRule="auto"/>
        <w:ind w:left="0" w:firstLine="720"/>
        <w:jc w:val="both"/>
        <w:rPr>
          <w:rFonts w:ascii="Times New Roman" w:eastAsia="Times New Roman" w:hAnsi="Times New Roman" w:cs="Times New Roman"/>
          <w:b/>
          <w:sz w:val="26"/>
          <w:szCs w:val="26"/>
          <w:lang w:eastAsia="lv-LV"/>
        </w:rPr>
      </w:pPr>
      <w:bookmarkStart w:id="11" w:name="_Toc170542688"/>
      <w:bookmarkStart w:id="12" w:name="_Toc170543736"/>
      <w:bookmarkStart w:id="13" w:name="_Toc170543978"/>
      <w:r w:rsidRPr="007D2047">
        <w:rPr>
          <w:rFonts w:ascii="Times New Roman" w:eastAsia="Times New Roman" w:hAnsi="Times New Roman" w:cs="Times New Roman"/>
          <w:sz w:val="26"/>
          <w:szCs w:val="26"/>
          <w:lang w:eastAsia="lv-LV"/>
        </w:rPr>
        <w:t xml:space="preserve"> Pieteikumu atvēršanas sanāksme ir atklāta.</w:t>
      </w:r>
      <w:bookmarkEnd w:id="11"/>
      <w:bookmarkEnd w:id="12"/>
      <w:bookmarkEnd w:id="13"/>
    </w:p>
    <w:p w:rsidR="009543D5" w:rsidRPr="007E6B46" w:rsidRDefault="009543D5" w:rsidP="009543D5">
      <w:pPr>
        <w:tabs>
          <w:tab w:val="left" w:pos="1134"/>
        </w:tabs>
        <w:spacing w:after="0" w:line="240" w:lineRule="auto"/>
        <w:ind w:left="720"/>
        <w:jc w:val="both"/>
        <w:rPr>
          <w:rFonts w:ascii="Times New Roman" w:eastAsia="Times New Roman" w:hAnsi="Times New Roman" w:cs="Times New Roman"/>
          <w:b/>
          <w:sz w:val="26"/>
          <w:szCs w:val="26"/>
          <w:lang w:eastAsia="lv-LV"/>
        </w:rPr>
      </w:pPr>
    </w:p>
    <w:p w:rsidR="009543D5" w:rsidRPr="00ED3A72" w:rsidRDefault="009543D5" w:rsidP="009543D5">
      <w:pPr>
        <w:numPr>
          <w:ilvl w:val="0"/>
          <w:numId w:val="1"/>
        </w:numPr>
        <w:tabs>
          <w:tab w:val="left" w:pos="540"/>
        </w:tabs>
        <w:spacing w:after="0" w:line="240" w:lineRule="auto"/>
        <w:ind w:left="0"/>
        <w:jc w:val="center"/>
        <w:rPr>
          <w:rFonts w:ascii="Times New Roman" w:eastAsia="Times New Roman" w:hAnsi="Times New Roman" w:cs="Times New Roman"/>
          <w:b/>
          <w:sz w:val="26"/>
          <w:szCs w:val="26"/>
          <w:lang w:eastAsia="lv-LV"/>
        </w:rPr>
      </w:pPr>
      <w:r w:rsidRPr="00ED3A72">
        <w:rPr>
          <w:rFonts w:ascii="Times New Roman" w:eastAsia="Times New Roman" w:hAnsi="Times New Roman" w:cs="Times New Roman"/>
          <w:b/>
          <w:sz w:val="26"/>
          <w:szCs w:val="26"/>
          <w:lang w:eastAsia="lv-LV"/>
        </w:rPr>
        <w:t>Izsoles norise un nomas līguma slēgšana</w:t>
      </w:r>
    </w:p>
    <w:p w:rsidR="009543D5" w:rsidRPr="00ED3A72" w:rsidRDefault="009543D5" w:rsidP="009543D5">
      <w:pPr>
        <w:tabs>
          <w:tab w:val="left" w:pos="540"/>
        </w:tabs>
        <w:spacing w:after="0" w:line="240" w:lineRule="auto"/>
        <w:jc w:val="center"/>
        <w:rPr>
          <w:rFonts w:ascii="Times New Roman" w:eastAsia="Times New Roman" w:hAnsi="Times New Roman" w:cs="Times New Roman"/>
          <w:b/>
          <w:sz w:val="26"/>
          <w:szCs w:val="26"/>
          <w:lang w:eastAsia="lv-LV"/>
        </w:rPr>
      </w:pPr>
    </w:p>
    <w:p w:rsidR="009543D5" w:rsidRPr="00A56B10" w:rsidRDefault="009543D5" w:rsidP="009543D5">
      <w:pPr>
        <w:pStyle w:val="ListParagraph"/>
        <w:numPr>
          <w:ilvl w:val="1"/>
          <w:numId w:val="1"/>
        </w:numPr>
        <w:tabs>
          <w:tab w:val="left" w:pos="1134"/>
        </w:tabs>
        <w:spacing w:after="0" w:line="240" w:lineRule="auto"/>
        <w:ind w:hanging="83"/>
        <w:jc w:val="both"/>
        <w:rPr>
          <w:rFonts w:ascii="Times New Roman" w:eastAsia="Times New Roman" w:hAnsi="Times New Roman" w:cs="Times New Roman"/>
          <w:sz w:val="26"/>
          <w:szCs w:val="26"/>
          <w:lang w:eastAsia="lv-LV"/>
        </w:rPr>
      </w:pPr>
      <w:r w:rsidRPr="00A56B10">
        <w:rPr>
          <w:rFonts w:ascii="Times New Roman" w:eastAsia="Times New Roman" w:hAnsi="Times New Roman" w:cs="Times New Roman"/>
          <w:sz w:val="26"/>
          <w:szCs w:val="26"/>
          <w:lang w:eastAsia="lv-LV"/>
        </w:rPr>
        <w:t xml:space="preserve">Izsole nenotiek, ja dalībai izsolē nav iesniegts neviens </w:t>
      </w:r>
      <w:smartTag w:uri="schemas-tilde-lv/tildestengine" w:element="veidnes">
        <w:smartTagPr>
          <w:attr w:name="text" w:val="pieteikums"/>
          <w:attr w:name="baseform" w:val="pieteikums"/>
          <w:attr w:name="id" w:val="-1"/>
        </w:smartTagPr>
        <w:r w:rsidRPr="00A56B10">
          <w:rPr>
            <w:rFonts w:ascii="Times New Roman" w:eastAsia="Times New Roman" w:hAnsi="Times New Roman" w:cs="Times New Roman"/>
            <w:sz w:val="26"/>
            <w:szCs w:val="26"/>
            <w:lang w:eastAsia="lv-LV"/>
          </w:rPr>
          <w:t>pieteikums</w:t>
        </w:r>
      </w:smartTag>
      <w:r w:rsidRPr="00A56B10">
        <w:rPr>
          <w:rFonts w:ascii="Times New Roman" w:eastAsia="Times New Roman" w:hAnsi="Times New Roman" w:cs="Times New Roman"/>
          <w:sz w:val="26"/>
          <w:szCs w:val="26"/>
          <w:lang w:eastAsia="lv-LV"/>
        </w:rPr>
        <w:t>.</w:t>
      </w:r>
    </w:p>
    <w:p w:rsidR="009543D5" w:rsidRPr="00ED3A72" w:rsidRDefault="009543D5" w:rsidP="009543D5">
      <w:pPr>
        <w:numPr>
          <w:ilvl w:val="1"/>
          <w:numId w:val="1"/>
        </w:numPr>
        <w:tabs>
          <w:tab w:val="left" w:pos="1134"/>
          <w:tab w:val="left" w:pos="1276"/>
        </w:tabs>
        <w:spacing w:after="0" w:line="240" w:lineRule="auto"/>
        <w:ind w:left="0" w:firstLine="720"/>
        <w:jc w:val="both"/>
        <w:rPr>
          <w:rFonts w:ascii="Times New Roman" w:eastAsia="Times New Roman" w:hAnsi="Times New Roman" w:cs="Times New Roman"/>
          <w:sz w:val="26"/>
          <w:szCs w:val="26"/>
          <w:lang w:eastAsia="lv-LV"/>
        </w:rPr>
      </w:pPr>
      <w:r w:rsidRPr="00ED3A72">
        <w:rPr>
          <w:rFonts w:ascii="Times New Roman" w:eastAsia="Times New Roman" w:hAnsi="Times New Roman" w:cs="Times New Roman"/>
          <w:sz w:val="26"/>
          <w:szCs w:val="26"/>
          <w:lang w:eastAsia="lv-LV"/>
        </w:rPr>
        <w:t xml:space="preserve">Ja nolikumā noteiktajā termiņā nav iesniegts neviens </w:t>
      </w:r>
      <w:smartTag w:uri="schemas-tilde-lv/tildestengine" w:element="veidnes">
        <w:smartTagPr>
          <w:attr w:name="text" w:val="pieteikums"/>
          <w:attr w:name="baseform" w:val="pieteikums"/>
          <w:attr w:name="id" w:val="-1"/>
        </w:smartTagPr>
        <w:r w:rsidRPr="00ED3A72">
          <w:rPr>
            <w:rFonts w:ascii="Times New Roman" w:eastAsia="Times New Roman" w:hAnsi="Times New Roman" w:cs="Times New Roman"/>
            <w:sz w:val="26"/>
            <w:szCs w:val="26"/>
            <w:lang w:eastAsia="lv-LV"/>
          </w:rPr>
          <w:t>pieteikums</w:t>
        </w:r>
      </w:smartTag>
      <w:r w:rsidRPr="00ED3A72">
        <w:rPr>
          <w:rFonts w:ascii="Times New Roman" w:eastAsia="Times New Roman" w:hAnsi="Times New Roman" w:cs="Times New Roman"/>
          <w:sz w:val="26"/>
          <w:szCs w:val="26"/>
          <w:lang w:eastAsia="lv-LV"/>
        </w:rPr>
        <w:t>, Komisija var pagarināt pieteikumu iesniegšanas termiņu, pārējos izsoles nosacījumus atstājot negrozītus.</w:t>
      </w:r>
    </w:p>
    <w:p w:rsidR="009543D5" w:rsidRPr="00ED3A72" w:rsidRDefault="009543D5" w:rsidP="009543D5">
      <w:pPr>
        <w:numPr>
          <w:ilvl w:val="1"/>
          <w:numId w:val="1"/>
        </w:numPr>
        <w:tabs>
          <w:tab w:val="left" w:pos="1134"/>
        </w:tabs>
        <w:spacing w:after="0" w:line="240" w:lineRule="auto"/>
        <w:ind w:left="0" w:firstLine="720"/>
        <w:jc w:val="both"/>
        <w:rPr>
          <w:rFonts w:ascii="Times New Roman" w:eastAsia="Times New Roman" w:hAnsi="Times New Roman" w:cs="Times New Roman"/>
          <w:sz w:val="26"/>
          <w:szCs w:val="26"/>
          <w:lang w:eastAsia="lv-LV"/>
        </w:rPr>
      </w:pPr>
      <w:r w:rsidRPr="00ED3A72">
        <w:rPr>
          <w:rFonts w:ascii="Times New Roman" w:eastAsia="Times New Roman" w:hAnsi="Times New Roman" w:cs="Times New Roman"/>
          <w:sz w:val="26"/>
          <w:szCs w:val="26"/>
          <w:lang w:eastAsia="lv-LV"/>
        </w:rPr>
        <w:t>Komisijas vadītājs, atklājot izsoli, nosauc Telpu adresi un sastāvu, paziņo Izsoles sākumcenu un informē par izsoles kārtību.</w:t>
      </w:r>
    </w:p>
    <w:p w:rsidR="009543D5" w:rsidRPr="00ED3A72" w:rsidRDefault="009543D5" w:rsidP="009543D5">
      <w:pPr>
        <w:numPr>
          <w:ilvl w:val="1"/>
          <w:numId w:val="1"/>
        </w:numPr>
        <w:tabs>
          <w:tab w:val="left" w:pos="1134"/>
        </w:tabs>
        <w:spacing w:after="0" w:line="240" w:lineRule="auto"/>
        <w:ind w:left="0" w:firstLine="720"/>
        <w:jc w:val="both"/>
        <w:rPr>
          <w:rFonts w:ascii="Times New Roman" w:eastAsia="Times New Roman" w:hAnsi="Times New Roman" w:cs="Times New Roman"/>
          <w:sz w:val="26"/>
          <w:szCs w:val="26"/>
          <w:lang w:eastAsia="lv-LV"/>
        </w:rPr>
      </w:pPr>
      <w:r w:rsidRPr="00ED3A72">
        <w:rPr>
          <w:rFonts w:ascii="Times New Roman" w:eastAsia="Times New Roman" w:hAnsi="Times New Roman" w:cs="Times New Roman"/>
          <w:sz w:val="26"/>
          <w:szCs w:val="26"/>
          <w:lang w:eastAsia="lv-LV"/>
        </w:rPr>
        <w:t>Pieteikumus atver to iesniegšanas secībā. Pēc pieteikuma atvēršanas Komisijas vadītājs nosauc pretendentu, pieteikuma iesniegšanas datumu un laiku, kā arī pretendenta piedāvāto nomas maksas apmēru un visi Komisijas locekļi parakstās uz pieteikuma.</w:t>
      </w:r>
    </w:p>
    <w:p w:rsidR="00BC3781" w:rsidRPr="004F639E" w:rsidRDefault="009543D5" w:rsidP="00BC3781">
      <w:pPr>
        <w:numPr>
          <w:ilvl w:val="1"/>
          <w:numId w:val="1"/>
        </w:numPr>
        <w:tabs>
          <w:tab w:val="left" w:pos="1134"/>
        </w:tabs>
        <w:spacing w:after="0" w:line="240" w:lineRule="auto"/>
        <w:ind w:left="0" w:firstLine="720"/>
        <w:jc w:val="both"/>
        <w:rPr>
          <w:rFonts w:ascii="Times New Roman" w:eastAsia="Times New Roman" w:hAnsi="Times New Roman" w:cs="Times New Roman"/>
          <w:sz w:val="26"/>
          <w:szCs w:val="26"/>
          <w:lang w:eastAsia="lv-LV"/>
        </w:rPr>
      </w:pPr>
      <w:r w:rsidRPr="00ED3A72">
        <w:rPr>
          <w:rFonts w:ascii="Times New Roman" w:eastAsia="Times New Roman" w:hAnsi="Times New Roman" w:cs="Times New Roman"/>
          <w:sz w:val="26"/>
          <w:szCs w:val="26"/>
          <w:lang w:eastAsia="lv-LV"/>
        </w:rPr>
        <w:t>Pēc visu pieteikumu atvēršanas, dokumentu atbi</w:t>
      </w:r>
      <w:r>
        <w:rPr>
          <w:rFonts w:ascii="Times New Roman" w:eastAsia="Times New Roman" w:hAnsi="Times New Roman" w:cs="Times New Roman"/>
          <w:sz w:val="26"/>
          <w:szCs w:val="26"/>
          <w:lang w:eastAsia="lv-LV"/>
        </w:rPr>
        <w:t>lstības pārbaudes n</w:t>
      </w:r>
      <w:r w:rsidRPr="00ED3A72">
        <w:rPr>
          <w:rFonts w:ascii="Times New Roman" w:eastAsia="Times New Roman" w:hAnsi="Times New Roman" w:cs="Times New Roman"/>
          <w:sz w:val="26"/>
          <w:szCs w:val="26"/>
          <w:lang w:eastAsia="lv-LV"/>
        </w:rPr>
        <w:t xml:space="preserve">olikuma prasībām, ja nav nekādu šaubu, Komisijas vadītājs paziņo, ka rakstveida izsole ir pabeigta, kā arī nosauc visaugstāko cenu un pretendentu, kas to piedāvājis. </w:t>
      </w:r>
    </w:p>
    <w:p w:rsidR="009543D5" w:rsidRPr="00ED3A72" w:rsidRDefault="009543D5" w:rsidP="009543D5">
      <w:pPr>
        <w:numPr>
          <w:ilvl w:val="1"/>
          <w:numId w:val="1"/>
        </w:numPr>
        <w:tabs>
          <w:tab w:val="left" w:pos="1134"/>
        </w:tabs>
        <w:spacing w:before="100" w:beforeAutospacing="1" w:after="100" w:afterAutospacing="1" w:line="240" w:lineRule="auto"/>
        <w:ind w:left="0" w:firstLine="720"/>
        <w:jc w:val="both"/>
        <w:rPr>
          <w:rFonts w:ascii="Times New Roman" w:eastAsia="Times New Roman" w:hAnsi="Times New Roman" w:cs="Times New Roman"/>
          <w:sz w:val="26"/>
          <w:szCs w:val="26"/>
          <w:lang w:eastAsia="lv-LV"/>
        </w:rPr>
      </w:pPr>
      <w:bookmarkStart w:id="14" w:name="_Ref321230822"/>
      <w:r w:rsidRPr="00ED3A72">
        <w:rPr>
          <w:rFonts w:ascii="Times New Roman" w:eastAsia="Times New Roman" w:hAnsi="Times New Roman" w:cs="Times New Roman"/>
          <w:sz w:val="26"/>
          <w:szCs w:val="26"/>
          <w:lang w:eastAsia="lv-LV"/>
        </w:rPr>
        <w:t>Ja pēc visu nomas tiesību ierosinājumu atvēršanas izrādās, ka divi vai vairāki pretendenti ir piedāvājuši vienādu nomas maksu un pretendenti vai viņu pārstāvji piedalās pieteikumu atvēršanā, Komisija turpina izsoli, pieņemot rakstiskus piedāvājumus no tiem pretendentiem, kuri piedāvājuši vienādu nomas maksu, un organizē pieteikumu tūlītēju atvēršanu. Ja  kāds no pretendentiem, kuri piedāvājuši vienādu augstāko nomas maksu nepiedalās izsolē, Komisija rakstiski lūdz pretendentiem, kuri piedāvājuši vienādu augstāko nomas maksu, iesniegt savu piedāvājumu rakstveidā, nosakot piedāvājumu iesniegšanas un atvēršanas datumu, laiku un vietu.</w:t>
      </w:r>
      <w:bookmarkEnd w:id="14"/>
    </w:p>
    <w:p w:rsidR="009543D5" w:rsidRPr="00ED3A72" w:rsidRDefault="009543D5" w:rsidP="009543D5">
      <w:pPr>
        <w:numPr>
          <w:ilvl w:val="1"/>
          <w:numId w:val="1"/>
        </w:numPr>
        <w:tabs>
          <w:tab w:val="left" w:pos="1134"/>
        </w:tabs>
        <w:spacing w:before="100" w:beforeAutospacing="1" w:after="100" w:afterAutospacing="1" w:line="240" w:lineRule="auto"/>
        <w:ind w:left="0" w:firstLine="720"/>
        <w:jc w:val="both"/>
        <w:rPr>
          <w:rFonts w:ascii="Times New Roman" w:eastAsia="Times New Roman" w:hAnsi="Times New Roman" w:cs="Times New Roman"/>
          <w:sz w:val="26"/>
          <w:szCs w:val="26"/>
          <w:lang w:eastAsia="lv-LV"/>
        </w:rPr>
      </w:pPr>
      <w:r w:rsidRPr="00ED3A72">
        <w:rPr>
          <w:rFonts w:ascii="Times New Roman" w:eastAsia="Times New Roman" w:hAnsi="Times New Roman" w:cs="Times New Roman"/>
          <w:sz w:val="26"/>
          <w:szCs w:val="26"/>
          <w:lang w:eastAsia="lv-LV"/>
        </w:rPr>
        <w:t>Ja neviens no pretendentiem, kuri piedāvājuši vienādu nomas maksu, neiesniedz jaunu piedāvājumu par a</w:t>
      </w:r>
      <w:r>
        <w:rPr>
          <w:rFonts w:ascii="Times New Roman" w:eastAsia="Times New Roman" w:hAnsi="Times New Roman" w:cs="Times New Roman"/>
          <w:sz w:val="26"/>
          <w:szCs w:val="26"/>
          <w:lang w:eastAsia="lv-LV"/>
        </w:rPr>
        <w:t>ugstāku nomas maksu saskaņā ar n</w:t>
      </w:r>
      <w:r w:rsidRPr="00ED3A72">
        <w:rPr>
          <w:rFonts w:ascii="Times New Roman" w:eastAsia="Times New Roman" w:hAnsi="Times New Roman" w:cs="Times New Roman"/>
          <w:sz w:val="26"/>
          <w:szCs w:val="26"/>
          <w:lang w:eastAsia="lv-LV"/>
        </w:rPr>
        <w:t xml:space="preserve">olikuma </w:t>
      </w:r>
      <w:r w:rsidRPr="002B18F6">
        <w:rPr>
          <w:rFonts w:ascii="Times New Roman" w:eastAsia="Times New Roman" w:hAnsi="Times New Roman" w:cs="Times New Roman"/>
          <w:sz w:val="26"/>
          <w:szCs w:val="26"/>
          <w:lang w:eastAsia="lv-LV"/>
        </w:rPr>
        <w:t>7.6.apakšpunktu, Komisija</w:t>
      </w:r>
      <w:r w:rsidRPr="00ED3A72">
        <w:rPr>
          <w:rFonts w:ascii="Times New Roman" w:eastAsia="Times New Roman" w:hAnsi="Times New Roman" w:cs="Times New Roman"/>
          <w:sz w:val="26"/>
          <w:szCs w:val="26"/>
          <w:lang w:eastAsia="lv-LV"/>
        </w:rPr>
        <w:t xml:space="preserve"> pieteikumu iesniegšanas secībā rakstiski piedāvā šiem pretendentiem slēgt nomas līgumu atbilstoši to piedāvātajai nomas maksai.</w:t>
      </w:r>
    </w:p>
    <w:p w:rsidR="009543D5" w:rsidRPr="00ED3A72" w:rsidRDefault="00A64536" w:rsidP="009543D5">
      <w:pPr>
        <w:numPr>
          <w:ilvl w:val="1"/>
          <w:numId w:val="1"/>
        </w:numPr>
        <w:tabs>
          <w:tab w:val="left" w:pos="1134"/>
        </w:tabs>
        <w:spacing w:before="100" w:beforeAutospacing="1" w:after="100" w:afterAutospacing="1" w:line="240" w:lineRule="auto"/>
        <w:ind w:left="0" w:firstLine="720"/>
        <w:jc w:val="both"/>
        <w:rPr>
          <w:rFonts w:ascii="Times New Roman" w:eastAsia="Times New Roman" w:hAnsi="Times New Roman" w:cs="Times New Roman"/>
          <w:sz w:val="26"/>
          <w:szCs w:val="26"/>
          <w:lang w:eastAsia="lv-LV"/>
        </w:rPr>
      </w:pPr>
      <w:r>
        <w:rPr>
          <w:rFonts w:ascii="Times New Roman" w:eastAsia="Times New Roman" w:hAnsi="Times New Roman" w:cs="Times New Roman"/>
          <w:sz w:val="26"/>
          <w:szCs w:val="26"/>
          <w:lang w:eastAsia="lv-LV"/>
        </w:rPr>
        <w:t xml:space="preserve"> </w:t>
      </w:r>
      <w:r w:rsidR="009543D5" w:rsidRPr="00ED3A72">
        <w:rPr>
          <w:rFonts w:ascii="Times New Roman" w:eastAsia="Times New Roman" w:hAnsi="Times New Roman" w:cs="Times New Roman"/>
          <w:sz w:val="26"/>
          <w:szCs w:val="26"/>
          <w:lang w:eastAsia="lv-LV"/>
        </w:rPr>
        <w:t xml:space="preserve">Rakstiskas izsoles gaita tiek protokolēta, norādot katra pretendenta solītās Telpu nomas maksas summas. Izsoles protokolā tiek norādīti visi pretendenti, norādot </w:t>
      </w:r>
      <w:r w:rsidR="009543D5" w:rsidRPr="00ED3A72">
        <w:rPr>
          <w:rFonts w:ascii="Times New Roman" w:eastAsia="Times New Roman" w:hAnsi="Times New Roman" w:cs="Times New Roman"/>
          <w:sz w:val="26"/>
          <w:szCs w:val="26"/>
          <w:lang w:eastAsia="lv-LV"/>
        </w:rPr>
        <w:lastRenderedPageBreak/>
        <w:t>katra pretendenta augstāko piedāvāto Telpu nomas maksu, sarindojot tos secībā, kādā būtu jāpiedāvā slēgt nomas līgumu. Izsoles protokolu paraksta visi Komisijas locekļi.</w:t>
      </w:r>
    </w:p>
    <w:p w:rsidR="009543D5" w:rsidRPr="00ED3A72" w:rsidRDefault="009543D5" w:rsidP="009543D5">
      <w:pPr>
        <w:numPr>
          <w:ilvl w:val="1"/>
          <w:numId w:val="1"/>
        </w:numPr>
        <w:tabs>
          <w:tab w:val="left" w:pos="1276"/>
        </w:tabs>
        <w:spacing w:before="100" w:beforeAutospacing="1" w:after="100" w:afterAutospacing="1" w:line="240" w:lineRule="auto"/>
        <w:ind w:left="0" w:firstLine="720"/>
        <w:jc w:val="both"/>
        <w:rPr>
          <w:rFonts w:ascii="Times New Roman" w:eastAsia="Times New Roman" w:hAnsi="Times New Roman" w:cs="Times New Roman"/>
          <w:sz w:val="26"/>
          <w:szCs w:val="26"/>
          <w:lang w:eastAsia="lv-LV"/>
        </w:rPr>
      </w:pPr>
      <w:r w:rsidRPr="00ED3A72">
        <w:rPr>
          <w:rFonts w:ascii="Times New Roman" w:eastAsia="Times New Roman" w:hAnsi="Times New Roman" w:cs="Times New Roman"/>
          <w:sz w:val="26"/>
          <w:szCs w:val="26"/>
          <w:lang w:eastAsia="lv-LV"/>
        </w:rPr>
        <w:t>Pretendentu p</w:t>
      </w:r>
      <w:r>
        <w:rPr>
          <w:rFonts w:ascii="Times New Roman" w:eastAsia="Times New Roman" w:hAnsi="Times New Roman" w:cs="Times New Roman"/>
          <w:sz w:val="26"/>
          <w:szCs w:val="26"/>
          <w:lang w:eastAsia="lv-LV"/>
        </w:rPr>
        <w:t>ieteikumu atbilstības pārbaudi n</w:t>
      </w:r>
      <w:r w:rsidRPr="00ED3A72">
        <w:rPr>
          <w:rFonts w:ascii="Times New Roman" w:eastAsia="Times New Roman" w:hAnsi="Times New Roman" w:cs="Times New Roman"/>
          <w:sz w:val="26"/>
          <w:szCs w:val="26"/>
          <w:lang w:eastAsia="lv-LV"/>
        </w:rPr>
        <w:t xml:space="preserve">olikuma prasībām Komisija var veikt slēgtā sēdes daļā. Ja Komisija konstatē, ka ir nepieciešama pieteikuma dokumentu vai tajā ietvertās informācijas papildu pārbaude, Komisijas vadītājs informē pretendentus par dienu un laiku, kad tiks paziņoti izsoles rezultāti. Ja pretendenti nepiedalās izsolē, Komisija par izsoles rezultātu paziņošanas dienu un laiku informē tos rakstveidā, kā arī publicē informāciju Rīgas pilsētas pašvaldības portālā </w:t>
      </w:r>
      <w:hyperlink r:id="rId10" w:history="1">
        <w:r w:rsidRPr="00ED3A72">
          <w:rPr>
            <w:rFonts w:ascii="Times New Roman" w:eastAsia="Times New Roman" w:hAnsi="Times New Roman" w:cs="Times New Roman"/>
            <w:sz w:val="26"/>
            <w:szCs w:val="26"/>
            <w:lang w:eastAsia="lv-LV"/>
          </w:rPr>
          <w:t>www.riga.lv</w:t>
        </w:r>
      </w:hyperlink>
      <w:r w:rsidR="004F639E">
        <w:rPr>
          <w:rFonts w:ascii="Times New Roman" w:eastAsia="Times New Roman" w:hAnsi="Times New Roman" w:cs="Times New Roman"/>
          <w:sz w:val="26"/>
          <w:szCs w:val="26"/>
          <w:lang w:eastAsia="lv-LV"/>
        </w:rPr>
        <w:t>.</w:t>
      </w:r>
    </w:p>
    <w:p w:rsidR="009543D5" w:rsidRPr="00ED3A72" w:rsidRDefault="009543D5" w:rsidP="009543D5">
      <w:pPr>
        <w:numPr>
          <w:ilvl w:val="1"/>
          <w:numId w:val="1"/>
        </w:numPr>
        <w:tabs>
          <w:tab w:val="num" w:pos="960"/>
          <w:tab w:val="left" w:pos="1276"/>
        </w:tabs>
        <w:spacing w:before="100" w:beforeAutospacing="1" w:after="100" w:afterAutospacing="1" w:line="240" w:lineRule="auto"/>
        <w:ind w:left="0" w:firstLine="720"/>
        <w:jc w:val="both"/>
        <w:rPr>
          <w:rFonts w:ascii="Times New Roman" w:eastAsia="Times New Roman" w:hAnsi="Times New Roman" w:cs="Times New Roman"/>
          <w:sz w:val="26"/>
          <w:szCs w:val="26"/>
          <w:lang w:eastAsia="lv-LV"/>
        </w:rPr>
      </w:pPr>
      <w:r w:rsidRPr="00ED3A72">
        <w:rPr>
          <w:rFonts w:ascii="Times New Roman" w:eastAsia="Times New Roman" w:hAnsi="Times New Roman" w:cs="Times New Roman"/>
          <w:sz w:val="26"/>
          <w:szCs w:val="26"/>
          <w:lang w:eastAsia="lv-LV"/>
        </w:rPr>
        <w:t xml:space="preserve"> Komisija ir tiesīga pārbaudīt izsoles pretendentu sniegtās ziņas. Pretendents netiek atzīts par izsoles uzvarētāju, ja tiek atklāts, ka pretendents ir sniedzis nepatiesas ziņas.</w:t>
      </w:r>
    </w:p>
    <w:p w:rsidR="009543D5" w:rsidRPr="00ED3A72" w:rsidRDefault="009543D5" w:rsidP="009543D5">
      <w:pPr>
        <w:numPr>
          <w:ilvl w:val="1"/>
          <w:numId w:val="1"/>
        </w:numPr>
        <w:tabs>
          <w:tab w:val="left" w:pos="1276"/>
        </w:tabs>
        <w:spacing w:before="100" w:beforeAutospacing="1" w:after="100" w:afterAutospacing="1" w:line="240" w:lineRule="auto"/>
        <w:ind w:left="0" w:firstLine="720"/>
        <w:jc w:val="both"/>
        <w:rPr>
          <w:rFonts w:ascii="Times New Roman" w:eastAsia="Times New Roman" w:hAnsi="Times New Roman" w:cs="Times New Roman"/>
          <w:sz w:val="26"/>
          <w:szCs w:val="26"/>
          <w:lang w:eastAsia="lv-LV"/>
        </w:rPr>
      </w:pPr>
      <w:r w:rsidRPr="00ED3A72">
        <w:rPr>
          <w:rFonts w:ascii="Times New Roman" w:eastAsia="Times New Roman" w:hAnsi="Times New Roman" w:cs="Times New Roman"/>
          <w:sz w:val="26"/>
          <w:szCs w:val="26"/>
          <w:lang w:eastAsia="lv-LV"/>
        </w:rPr>
        <w:t xml:space="preserve"> Dalībai izsolē tiek pielaisti tikai tie pretendenti, kuru pieteikumus un pievienotos dokumentus Komisija atzīs</w:t>
      </w:r>
      <w:r>
        <w:rPr>
          <w:rFonts w:ascii="Times New Roman" w:eastAsia="Times New Roman" w:hAnsi="Times New Roman" w:cs="Times New Roman"/>
          <w:sz w:val="26"/>
          <w:szCs w:val="26"/>
          <w:lang w:eastAsia="lv-LV"/>
        </w:rPr>
        <w:t>t par atbilstošiem šīs izsoles n</w:t>
      </w:r>
      <w:r w:rsidRPr="00ED3A72">
        <w:rPr>
          <w:rFonts w:ascii="Times New Roman" w:eastAsia="Times New Roman" w:hAnsi="Times New Roman" w:cs="Times New Roman"/>
          <w:sz w:val="26"/>
          <w:szCs w:val="26"/>
          <w:lang w:eastAsia="lv-LV"/>
        </w:rPr>
        <w:t>olikuma prasībām. Ja visu pretendentu iesniegtie pieteikumi un pievienotie dokumenti neatbilst šīs izsoles nolikuma prasībām, izsole ir izbeidzama bez rezultāta. Pretendenti, kuri netika pielaisti dalībai izsolē, tiek informēti par to rakstveidā 5 (piecu) darba dienu laikā.</w:t>
      </w:r>
    </w:p>
    <w:p w:rsidR="009543D5" w:rsidRPr="00ED3A72" w:rsidRDefault="009543D5" w:rsidP="009543D5">
      <w:pPr>
        <w:numPr>
          <w:ilvl w:val="1"/>
          <w:numId w:val="1"/>
        </w:numPr>
        <w:tabs>
          <w:tab w:val="left" w:pos="1276"/>
        </w:tabs>
        <w:spacing w:before="100" w:beforeAutospacing="1" w:after="100" w:afterAutospacing="1" w:line="240" w:lineRule="auto"/>
        <w:ind w:left="0" w:firstLine="720"/>
        <w:jc w:val="both"/>
        <w:rPr>
          <w:rFonts w:ascii="Times New Roman" w:eastAsia="Times New Roman" w:hAnsi="Times New Roman" w:cs="Times New Roman"/>
          <w:sz w:val="26"/>
          <w:szCs w:val="26"/>
          <w:lang w:eastAsia="lv-LV"/>
        </w:rPr>
      </w:pPr>
      <w:r w:rsidRPr="00ED3A72">
        <w:rPr>
          <w:rFonts w:ascii="Times New Roman" w:eastAsia="Times New Roman" w:hAnsi="Times New Roman" w:cs="Times New Roman"/>
          <w:sz w:val="26"/>
          <w:szCs w:val="26"/>
          <w:lang w:eastAsia="lv-LV"/>
        </w:rPr>
        <w:t xml:space="preserve"> Lēmums par izsoles rezultātu apstiprināšanu stājas spēkā dienā, kad lēmums par izsoles rezultātiem tiek publicēts internetā Rīgas pilsētas pašvaldības portālā </w:t>
      </w:r>
      <w:hyperlink r:id="rId11" w:history="1">
        <w:r w:rsidRPr="00ED3A72">
          <w:rPr>
            <w:rFonts w:ascii="Times New Roman" w:eastAsia="Times New Roman" w:hAnsi="Times New Roman" w:cs="Times New Roman"/>
            <w:sz w:val="26"/>
            <w:szCs w:val="26"/>
            <w:lang w:eastAsia="lv-LV"/>
          </w:rPr>
          <w:t>www.riga.lv</w:t>
        </w:r>
      </w:hyperlink>
      <w:r w:rsidRPr="00ED3A72">
        <w:rPr>
          <w:rFonts w:ascii="Times New Roman" w:eastAsia="Times New Roman" w:hAnsi="Times New Roman" w:cs="Times New Roman"/>
          <w:sz w:val="26"/>
          <w:szCs w:val="26"/>
          <w:lang w:eastAsia="lv-LV"/>
        </w:rPr>
        <w:t>.</w:t>
      </w:r>
    </w:p>
    <w:p w:rsidR="009543D5" w:rsidRPr="00ED3A72" w:rsidRDefault="009543D5" w:rsidP="009543D5">
      <w:pPr>
        <w:numPr>
          <w:ilvl w:val="1"/>
          <w:numId w:val="1"/>
        </w:numPr>
        <w:tabs>
          <w:tab w:val="num" w:pos="960"/>
          <w:tab w:val="left" w:pos="1276"/>
        </w:tabs>
        <w:spacing w:before="100" w:beforeAutospacing="1" w:after="100" w:afterAutospacing="1" w:line="240" w:lineRule="auto"/>
        <w:ind w:left="0" w:firstLine="720"/>
        <w:jc w:val="both"/>
        <w:rPr>
          <w:rFonts w:ascii="Times New Roman" w:eastAsia="Times New Roman" w:hAnsi="Times New Roman" w:cs="Times New Roman"/>
          <w:sz w:val="26"/>
          <w:szCs w:val="26"/>
          <w:lang w:eastAsia="lv-LV"/>
        </w:rPr>
      </w:pPr>
      <w:r w:rsidRPr="00ED3A72">
        <w:rPr>
          <w:rFonts w:ascii="Times New Roman" w:eastAsia="Times New Roman" w:hAnsi="Times New Roman" w:cs="Times New Roman"/>
          <w:sz w:val="26"/>
          <w:szCs w:val="26"/>
          <w:lang w:eastAsia="lv-LV"/>
        </w:rPr>
        <w:t xml:space="preserve"> Informācija par izsoles rezultātiem un nomas tiesību piešķiršanu divu darba dienu laikā pēc lēmuma pieņemšanas tiek publicēta internetā Rīgas pilsētas pašvaldības portālā </w:t>
      </w:r>
      <w:hyperlink r:id="rId12" w:history="1">
        <w:r w:rsidRPr="00ED3A72">
          <w:rPr>
            <w:rFonts w:ascii="Times New Roman" w:eastAsia="Times New Roman" w:hAnsi="Times New Roman" w:cs="Times New Roman"/>
            <w:sz w:val="26"/>
            <w:szCs w:val="26"/>
            <w:lang w:eastAsia="lv-LV"/>
          </w:rPr>
          <w:t>www.riga.lv</w:t>
        </w:r>
      </w:hyperlink>
      <w:r w:rsidRPr="00ED3A72">
        <w:rPr>
          <w:rFonts w:ascii="Times New Roman" w:eastAsia="Times New Roman" w:hAnsi="Times New Roman" w:cs="Times New Roman"/>
          <w:sz w:val="26"/>
          <w:szCs w:val="26"/>
          <w:lang w:eastAsia="lv-LV"/>
        </w:rPr>
        <w:t>.</w:t>
      </w:r>
    </w:p>
    <w:p w:rsidR="009543D5" w:rsidRPr="00ED3A72" w:rsidRDefault="009543D5" w:rsidP="009543D5">
      <w:pPr>
        <w:numPr>
          <w:ilvl w:val="1"/>
          <w:numId w:val="1"/>
        </w:numPr>
        <w:tabs>
          <w:tab w:val="num" w:pos="960"/>
          <w:tab w:val="left" w:pos="1276"/>
        </w:tabs>
        <w:spacing w:before="100" w:beforeAutospacing="1" w:after="100" w:afterAutospacing="1" w:line="240" w:lineRule="auto"/>
        <w:ind w:left="0" w:firstLine="720"/>
        <w:jc w:val="both"/>
        <w:rPr>
          <w:rFonts w:ascii="Times New Roman" w:eastAsia="Times New Roman" w:hAnsi="Times New Roman" w:cs="Times New Roman"/>
          <w:sz w:val="26"/>
          <w:szCs w:val="26"/>
          <w:lang w:eastAsia="lv-LV"/>
        </w:rPr>
      </w:pPr>
      <w:r w:rsidRPr="00ED3A72">
        <w:rPr>
          <w:rFonts w:ascii="Times New Roman" w:eastAsia="Times New Roman" w:hAnsi="Times New Roman" w:cs="Times New Roman"/>
          <w:sz w:val="26"/>
          <w:szCs w:val="26"/>
          <w:lang w:eastAsia="lv-LV"/>
        </w:rPr>
        <w:t xml:space="preserve"> Izsole tiek uzskatīta par nenotikušu:</w:t>
      </w:r>
    </w:p>
    <w:p w:rsidR="009543D5" w:rsidRPr="00ED3A72" w:rsidRDefault="009543D5" w:rsidP="009543D5">
      <w:pPr>
        <w:numPr>
          <w:ilvl w:val="2"/>
          <w:numId w:val="1"/>
        </w:numPr>
        <w:tabs>
          <w:tab w:val="left" w:pos="1276"/>
        </w:tabs>
        <w:spacing w:before="100" w:beforeAutospacing="1" w:after="100" w:afterAutospacing="1" w:line="240" w:lineRule="auto"/>
        <w:ind w:left="0" w:firstLine="720"/>
        <w:jc w:val="both"/>
        <w:rPr>
          <w:rFonts w:ascii="Times New Roman" w:eastAsia="Times New Roman" w:hAnsi="Times New Roman" w:cs="Times New Roman"/>
          <w:sz w:val="26"/>
          <w:szCs w:val="26"/>
          <w:lang w:eastAsia="lv-LV"/>
        </w:rPr>
      </w:pPr>
      <w:r w:rsidRPr="00ED3A72">
        <w:rPr>
          <w:rFonts w:ascii="Times New Roman" w:eastAsia="Times New Roman" w:hAnsi="Times New Roman" w:cs="Times New Roman"/>
          <w:sz w:val="26"/>
          <w:szCs w:val="26"/>
          <w:lang w:eastAsia="lv-LV"/>
        </w:rPr>
        <w:t>ja neviens pretendents nav iesniedzis pieteikumu;</w:t>
      </w:r>
    </w:p>
    <w:p w:rsidR="009543D5" w:rsidRPr="00ED3A72" w:rsidRDefault="009543D5" w:rsidP="009543D5">
      <w:pPr>
        <w:numPr>
          <w:ilvl w:val="2"/>
          <w:numId w:val="1"/>
        </w:numPr>
        <w:tabs>
          <w:tab w:val="left" w:pos="1276"/>
        </w:tabs>
        <w:spacing w:before="100" w:beforeAutospacing="1" w:after="100" w:afterAutospacing="1" w:line="240" w:lineRule="auto"/>
        <w:ind w:left="0" w:firstLine="720"/>
        <w:jc w:val="both"/>
        <w:rPr>
          <w:rFonts w:ascii="Times New Roman" w:eastAsia="Times New Roman" w:hAnsi="Times New Roman" w:cs="Times New Roman"/>
          <w:sz w:val="26"/>
          <w:szCs w:val="26"/>
          <w:lang w:eastAsia="lv-LV"/>
        </w:rPr>
      </w:pPr>
      <w:r w:rsidRPr="00ED3A72">
        <w:rPr>
          <w:rFonts w:ascii="Times New Roman" w:eastAsia="Times New Roman" w:hAnsi="Times New Roman" w:cs="Times New Roman"/>
          <w:sz w:val="26"/>
          <w:szCs w:val="26"/>
          <w:lang w:eastAsia="lv-LV"/>
        </w:rPr>
        <w:t>ja nav pārsolīta izsoles sākumcena;</w:t>
      </w:r>
    </w:p>
    <w:p w:rsidR="009543D5" w:rsidRPr="00ED3A72" w:rsidRDefault="009543D5" w:rsidP="009543D5">
      <w:pPr>
        <w:numPr>
          <w:ilvl w:val="2"/>
          <w:numId w:val="1"/>
        </w:numPr>
        <w:tabs>
          <w:tab w:val="left" w:pos="1276"/>
        </w:tabs>
        <w:spacing w:before="100" w:beforeAutospacing="1" w:after="100" w:afterAutospacing="1" w:line="240" w:lineRule="auto"/>
        <w:ind w:left="0" w:firstLine="720"/>
        <w:jc w:val="both"/>
        <w:rPr>
          <w:rFonts w:ascii="Times New Roman" w:eastAsia="Times New Roman" w:hAnsi="Times New Roman" w:cs="Times New Roman"/>
          <w:sz w:val="26"/>
          <w:szCs w:val="26"/>
          <w:lang w:eastAsia="lv-LV"/>
        </w:rPr>
      </w:pPr>
      <w:r w:rsidRPr="00ED3A72">
        <w:rPr>
          <w:rFonts w:ascii="Times New Roman" w:eastAsia="Times New Roman" w:hAnsi="Times New Roman" w:cs="Times New Roman"/>
          <w:sz w:val="26"/>
          <w:szCs w:val="26"/>
          <w:lang w:eastAsia="lv-LV"/>
        </w:rPr>
        <w:t>ja neviens no pretendentiem, kurš ieguvis tiesības slēgt nomas līgumu, nenoslēdz to noteiktajā termiņā;</w:t>
      </w:r>
    </w:p>
    <w:p w:rsidR="009543D5" w:rsidRPr="00ED3A72" w:rsidRDefault="009543D5" w:rsidP="009543D5">
      <w:pPr>
        <w:numPr>
          <w:ilvl w:val="2"/>
          <w:numId w:val="1"/>
        </w:numPr>
        <w:tabs>
          <w:tab w:val="left" w:pos="1276"/>
        </w:tabs>
        <w:spacing w:before="100" w:beforeAutospacing="1" w:after="100" w:afterAutospacing="1" w:line="240" w:lineRule="auto"/>
        <w:ind w:left="0" w:firstLine="720"/>
        <w:jc w:val="both"/>
        <w:rPr>
          <w:rFonts w:ascii="Times New Roman" w:eastAsia="Times New Roman" w:hAnsi="Times New Roman" w:cs="Times New Roman"/>
          <w:sz w:val="26"/>
          <w:szCs w:val="26"/>
          <w:lang w:eastAsia="lv-LV"/>
        </w:rPr>
      </w:pPr>
      <w:r w:rsidRPr="00ED3A72">
        <w:rPr>
          <w:rFonts w:ascii="Times New Roman" w:eastAsia="Times New Roman" w:hAnsi="Times New Roman" w:cs="Times New Roman"/>
          <w:sz w:val="26"/>
          <w:szCs w:val="26"/>
          <w:lang w:eastAsia="lv-LV"/>
        </w:rPr>
        <w:t>ja nomas tiesības iegūst persona, kurai nav bijušas tiesības piedalīties izsolē.</w:t>
      </w:r>
    </w:p>
    <w:p w:rsidR="009543D5" w:rsidRPr="00ED3A72" w:rsidRDefault="009543D5" w:rsidP="009543D5">
      <w:pPr>
        <w:numPr>
          <w:ilvl w:val="1"/>
          <w:numId w:val="1"/>
        </w:numPr>
        <w:tabs>
          <w:tab w:val="left" w:pos="1276"/>
        </w:tabs>
        <w:spacing w:before="100" w:beforeAutospacing="1" w:after="100" w:afterAutospacing="1" w:line="240" w:lineRule="auto"/>
        <w:ind w:left="0" w:firstLine="720"/>
        <w:jc w:val="both"/>
        <w:rPr>
          <w:rFonts w:ascii="Times New Roman" w:eastAsia="Times New Roman" w:hAnsi="Times New Roman" w:cs="Times New Roman"/>
          <w:bCs/>
          <w:iCs/>
          <w:sz w:val="26"/>
          <w:szCs w:val="26"/>
          <w:lang w:eastAsia="lv-LV"/>
        </w:rPr>
      </w:pPr>
      <w:r w:rsidRPr="00ED3A72">
        <w:rPr>
          <w:rFonts w:ascii="Times New Roman" w:eastAsia="Times New Roman" w:hAnsi="Times New Roman" w:cs="Times New Roman"/>
          <w:bCs/>
          <w:iCs/>
          <w:sz w:val="26"/>
          <w:szCs w:val="26"/>
          <w:lang w:eastAsia="lv-LV"/>
        </w:rPr>
        <w:t>Komisijai ir tiesības pārtraukt izsoli, ja tiek iegūta pietiekama informācija un pārliecība, ka pastāv noruna kādu atturēt no piedalīšanās izsolē vai starp pretendentiem pastāv vienošanās, kas var ietekmēt izsoles rezultātus vai gaitu.</w:t>
      </w:r>
    </w:p>
    <w:p w:rsidR="009543D5" w:rsidRPr="00ED3A72" w:rsidRDefault="009543D5" w:rsidP="009543D5">
      <w:pPr>
        <w:numPr>
          <w:ilvl w:val="1"/>
          <w:numId w:val="1"/>
        </w:numPr>
        <w:tabs>
          <w:tab w:val="left" w:pos="1276"/>
        </w:tabs>
        <w:spacing w:before="100" w:beforeAutospacing="1" w:after="100" w:afterAutospacing="1" w:line="240" w:lineRule="auto"/>
        <w:ind w:left="0" w:firstLine="720"/>
        <w:jc w:val="both"/>
        <w:rPr>
          <w:rFonts w:ascii="Times New Roman" w:eastAsia="Times New Roman" w:hAnsi="Times New Roman" w:cs="Times New Roman"/>
          <w:sz w:val="26"/>
          <w:szCs w:val="26"/>
          <w:lang w:eastAsia="lv-LV"/>
        </w:rPr>
      </w:pPr>
      <w:r w:rsidRPr="00ED3A72">
        <w:rPr>
          <w:rFonts w:ascii="Times New Roman" w:eastAsia="Times New Roman" w:hAnsi="Times New Roman" w:cs="Times New Roman"/>
          <w:sz w:val="26"/>
          <w:szCs w:val="26"/>
          <w:lang w:eastAsia="lv-LV"/>
        </w:rPr>
        <w:t>Komisija patur tiesības jebkurā brīdī pārtraukt izsoli, ja tā konstatē jebkādas nepilnības nolikumā.</w:t>
      </w:r>
    </w:p>
    <w:p w:rsidR="009543D5" w:rsidRPr="00ED3A72" w:rsidRDefault="009543D5" w:rsidP="009543D5">
      <w:pPr>
        <w:numPr>
          <w:ilvl w:val="1"/>
          <w:numId w:val="1"/>
        </w:numPr>
        <w:tabs>
          <w:tab w:val="left" w:pos="1276"/>
        </w:tabs>
        <w:spacing w:before="100" w:beforeAutospacing="1" w:after="100" w:afterAutospacing="1" w:line="240" w:lineRule="auto"/>
        <w:ind w:left="0" w:firstLine="720"/>
        <w:jc w:val="both"/>
        <w:rPr>
          <w:rFonts w:ascii="Times New Roman" w:eastAsia="Times New Roman" w:hAnsi="Times New Roman" w:cs="Times New Roman"/>
          <w:sz w:val="26"/>
          <w:szCs w:val="26"/>
          <w:lang w:eastAsia="lv-LV"/>
        </w:rPr>
      </w:pPr>
      <w:r w:rsidRPr="00ED3A72">
        <w:rPr>
          <w:rFonts w:ascii="Times New Roman" w:eastAsia="Times New Roman" w:hAnsi="Times New Roman" w:cs="Times New Roman"/>
          <w:sz w:val="26"/>
          <w:szCs w:val="26"/>
          <w:lang w:eastAsia="lv-LV"/>
        </w:rPr>
        <w:t xml:space="preserve"> Iznomātājs nomas līgumu piedāvā slēgt pretendentiem atbilstoši izsoles protokolā sarindotajai pretendentu secībai. Pretendents 7 (septiņu) darba dienu laikā pēc rakstiskās izsoles rezultātu paziņošanas paraksta un iesniedz Rīgas </w:t>
      </w:r>
      <w:r w:rsidR="00B7344C">
        <w:rPr>
          <w:rFonts w:ascii="Times New Roman" w:eastAsia="Times New Roman" w:hAnsi="Times New Roman" w:cs="Times New Roman"/>
          <w:sz w:val="26"/>
          <w:szCs w:val="26"/>
          <w:lang w:eastAsia="lv-LV"/>
        </w:rPr>
        <w:t>92.vidusskolas</w:t>
      </w:r>
      <w:r w:rsidRPr="00ED3A72">
        <w:rPr>
          <w:rFonts w:ascii="Times New Roman" w:eastAsia="Times New Roman" w:hAnsi="Times New Roman" w:cs="Times New Roman"/>
          <w:sz w:val="26"/>
          <w:szCs w:val="26"/>
          <w:lang w:eastAsia="lv-LV"/>
        </w:rPr>
        <w:t xml:space="preserve"> kancelejā parakstītu nomas līgumu vai rakstiski paziņo par atteikumu parakstīt nomas līgumu. Ja iepriekšminētajā termiņā pretendents nomas līgumu neparaksta, iesniedzot vai neiesniedzot attiecīgu atteikumu, ir uzskatāms, ka pretendents no nomas līguma slēgšanas ir atteicies. </w:t>
      </w:r>
    </w:p>
    <w:p w:rsidR="009543D5" w:rsidRPr="00ED3A72" w:rsidRDefault="009543D5" w:rsidP="009543D5">
      <w:pPr>
        <w:numPr>
          <w:ilvl w:val="1"/>
          <w:numId w:val="1"/>
        </w:numPr>
        <w:tabs>
          <w:tab w:val="left" w:pos="1276"/>
        </w:tabs>
        <w:spacing w:before="100" w:beforeAutospacing="1" w:after="100" w:afterAutospacing="1" w:line="240" w:lineRule="auto"/>
        <w:ind w:left="0" w:firstLine="720"/>
        <w:jc w:val="both"/>
        <w:rPr>
          <w:rFonts w:ascii="Times New Roman" w:eastAsia="Times New Roman" w:hAnsi="Times New Roman" w:cs="Times New Roman"/>
          <w:sz w:val="26"/>
          <w:szCs w:val="26"/>
          <w:lang w:eastAsia="lv-LV"/>
        </w:rPr>
      </w:pPr>
      <w:r w:rsidRPr="00ED3A72">
        <w:rPr>
          <w:rFonts w:ascii="Times New Roman" w:eastAsia="Times New Roman" w:hAnsi="Times New Roman" w:cs="Times New Roman"/>
          <w:sz w:val="26"/>
          <w:szCs w:val="26"/>
          <w:lang w:eastAsia="lv-LV"/>
        </w:rPr>
        <w:t xml:space="preserve"> Iznomātājs attiecīgi piedāvā slēgt nomas līgumu nākamajam pretendentam. Komisijas loceklis divu darba dienu laikā pēc minētā piedāvājuma nosūtīšanas nodrošina minētās informācijas publicēšanu internetā Rīgas pilsētas pašvaldības portālā </w:t>
      </w:r>
      <w:hyperlink r:id="rId13" w:history="1">
        <w:r w:rsidRPr="00ED3A72">
          <w:rPr>
            <w:rFonts w:ascii="Times New Roman" w:eastAsia="Times New Roman" w:hAnsi="Times New Roman" w:cs="Times New Roman"/>
            <w:sz w:val="26"/>
            <w:szCs w:val="26"/>
            <w:lang w:eastAsia="lv-LV"/>
          </w:rPr>
          <w:t>www.riga.lv</w:t>
        </w:r>
      </w:hyperlink>
      <w:r w:rsidRPr="00ED3A72">
        <w:rPr>
          <w:rFonts w:ascii="Times New Roman" w:eastAsia="Times New Roman" w:hAnsi="Times New Roman" w:cs="Times New Roman"/>
          <w:sz w:val="26"/>
          <w:szCs w:val="26"/>
          <w:lang w:eastAsia="lv-LV"/>
        </w:rPr>
        <w:t>. Iznomātājs attiecīgo informāciju publicē iznomātāja mājas lapā.</w:t>
      </w:r>
    </w:p>
    <w:p w:rsidR="009543D5" w:rsidRPr="00ED3A72" w:rsidRDefault="009543D5" w:rsidP="009543D5">
      <w:pPr>
        <w:numPr>
          <w:ilvl w:val="1"/>
          <w:numId w:val="1"/>
        </w:numPr>
        <w:tabs>
          <w:tab w:val="left" w:pos="1276"/>
        </w:tabs>
        <w:spacing w:before="100" w:beforeAutospacing="1" w:after="100" w:afterAutospacing="1" w:line="240" w:lineRule="auto"/>
        <w:ind w:left="0" w:firstLine="720"/>
        <w:jc w:val="both"/>
        <w:rPr>
          <w:rFonts w:ascii="Times New Roman" w:eastAsia="Times New Roman" w:hAnsi="Times New Roman" w:cs="Times New Roman"/>
          <w:sz w:val="26"/>
          <w:szCs w:val="26"/>
          <w:lang w:eastAsia="lv-LV"/>
        </w:rPr>
      </w:pPr>
      <w:r w:rsidRPr="00ED3A72">
        <w:rPr>
          <w:rFonts w:ascii="Times New Roman" w:eastAsia="Times New Roman" w:hAnsi="Times New Roman" w:cs="Times New Roman"/>
          <w:sz w:val="26"/>
          <w:szCs w:val="26"/>
          <w:lang w:eastAsia="lv-LV"/>
        </w:rPr>
        <w:t xml:space="preserve"> Pretendents, kurš piedāvājis nākamo augstāk</w:t>
      </w:r>
      <w:r w:rsidR="004F639E">
        <w:rPr>
          <w:rFonts w:ascii="Times New Roman" w:eastAsia="Times New Roman" w:hAnsi="Times New Roman" w:cs="Times New Roman"/>
          <w:sz w:val="26"/>
          <w:szCs w:val="26"/>
          <w:lang w:eastAsia="lv-LV"/>
        </w:rPr>
        <w:t>o nomas maksu, atbildi uz 7.18.</w:t>
      </w:r>
      <w:r w:rsidRPr="00ED3A72">
        <w:rPr>
          <w:rFonts w:ascii="Times New Roman" w:eastAsia="Times New Roman" w:hAnsi="Times New Roman" w:cs="Times New Roman"/>
          <w:sz w:val="26"/>
          <w:szCs w:val="26"/>
          <w:lang w:eastAsia="lv-LV"/>
        </w:rPr>
        <w:t xml:space="preserve">apakšpunktā minēto piedāvājumu sniedz divu nedēļu laikā no tā saņemšanas dienas. Ja pretendents piekrīt parakstīt nomas līgumu par paša nosolīto augstāko nomas maksu, septiņu darba dienu laikā pēc minētā paziņojuma nosūtīšanas viņš paraksta </w:t>
      </w:r>
      <w:r w:rsidRPr="00ED3A72">
        <w:rPr>
          <w:rFonts w:ascii="Times New Roman" w:eastAsia="Times New Roman" w:hAnsi="Times New Roman" w:cs="Times New Roman"/>
          <w:sz w:val="26"/>
          <w:szCs w:val="26"/>
          <w:lang w:eastAsia="lv-LV"/>
        </w:rPr>
        <w:lastRenderedPageBreak/>
        <w:t xml:space="preserve">nomas līgumu. Informācija par nomas līguma noslēgšanu ne vēlāk kā divu darba dienu laikā pēc tā spēkā stāšanās tiek publicēta internetā Rīgas pilsētas pašvaldības portālā </w:t>
      </w:r>
      <w:hyperlink r:id="rId14" w:history="1">
        <w:r w:rsidRPr="00ED3A72">
          <w:rPr>
            <w:rFonts w:ascii="Times New Roman" w:eastAsia="Times New Roman" w:hAnsi="Times New Roman" w:cs="Times New Roman"/>
            <w:sz w:val="26"/>
            <w:szCs w:val="26"/>
            <w:lang w:eastAsia="lv-LV"/>
          </w:rPr>
          <w:t>www.riga.lv</w:t>
        </w:r>
      </w:hyperlink>
      <w:r w:rsidRPr="00ED3A72">
        <w:rPr>
          <w:rFonts w:ascii="Times New Roman" w:eastAsia="Times New Roman" w:hAnsi="Times New Roman" w:cs="Times New Roman"/>
          <w:sz w:val="26"/>
          <w:szCs w:val="26"/>
          <w:lang w:eastAsia="lv-LV"/>
        </w:rPr>
        <w:t>.</w:t>
      </w:r>
    </w:p>
    <w:p w:rsidR="009543D5" w:rsidRPr="00ED3A72" w:rsidRDefault="009543D5" w:rsidP="009543D5">
      <w:pPr>
        <w:numPr>
          <w:ilvl w:val="1"/>
          <w:numId w:val="1"/>
        </w:numPr>
        <w:tabs>
          <w:tab w:val="left" w:pos="1276"/>
        </w:tabs>
        <w:spacing w:before="100" w:beforeAutospacing="1" w:after="100" w:afterAutospacing="1" w:line="240" w:lineRule="auto"/>
        <w:ind w:left="0" w:firstLine="720"/>
        <w:jc w:val="both"/>
        <w:rPr>
          <w:rFonts w:ascii="Times New Roman" w:eastAsia="Times New Roman" w:hAnsi="Times New Roman" w:cs="Times New Roman"/>
          <w:sz w:val="26"/>
          <w:szCs w:val="26"/>
          <w:lang w:eastAsia="lv-LV"/>
        </w:rPr>
      </w:pPr>
      <w:r w:rsidRPr="00ED3A72">
        <w:rPr>
          <w:rFonts w:ascii="Times New Roman" w:eastAsia="Times New Roman" w:hAnsi="Times New Roman" w:cs="Times New Roman"/>
          <w:sz w:val="26"/>
          <w:szCs w:val="26"/>
          <w:lang w:eastAsia="lv-LV"/>
        </w:rPr>
        <w:t xml:space="preserve"> Ja pretendents pirms izsoles rezultātu spēkā stāšanās dienas rakstveidā paziņo par to, ka turpmāk nav ieinteresēts parakstīt nomas līgumu, tad Iznomātājs pēc izsoles rezultātu stāšanās spēkā piedāvājumu parakstīt nomas līgumu attiecīgajam pretendentam nesūta, izņemot gadījumu, ja pretendents līdz izsoles rezultātu spēkā stāšanās dienai rakstveidā atsauc savu iesniegumu, izsakot piekrišanu parakstīt nomas līgumu pēc tā saņemšanas. </w:t>
      </w:r>
    </w:p>
    <w:p w:rsidR="009543D5" w:rsidRPr="004F639E" w:rsidRDefault="009543D5" w:rsidP="009543D5">
      <w:pPr>
        <w:numPr>
          <w:ilvl w:val="1"/>
          <w:numId w:val="1"/>
        </w:numPr>
        <w:tabs>
          <w:tab w:val="left" w:pos="1276"/>
        </w:tabs>
        <w:spacing w:before="100" w:beforeAutospacing="1" w:after="0" w:afterAutospacing="1" w:line="240" w:lineRule="auto"/>
        <w:ind w:left="0" w:firstLine="720"/>
        <w:jc w:val="both"/>
        <w:rPr>
          <w:rFonts w:ascii="Times New Roman" w:eastAsia="Times New Roman" w:hAnsi="Times New Roman" w:cs="Times New Roman"/>
          <w:sz w:val="26"/>
          <w:szCs w:val="26"/>
          <w:lang w:eastAsia="lv-LV"/>
        </w:rPr>
      </w:pPr>
      <w:r w:rsidRPr="004F639E">
        <w:rPr>
          <w:rFonts w:ascii="Times New Roman" w:eastAsia="Times New Roman" w:hAnsi="Times New Roman" w:cs="Times New Roman"/>
          <w:sz w:val="26"/>
          <w:szCs w:val="26"/>
          <w:lang w:eastAsia="lv-LV"/>
        </w:rPr>
        <w:t xml:space="preserve"> Informācija par nomas līguma noslēgšanu ne vēlāk kā divu darba dienu laikā pēc tā noslēgšanas tiek publicēta Rīgas pilsētas pašvaldības portālā </w:t>
      </w:r>
      <w:hyperlink r:id="rId15" w:history="1">
        <w:r w:rsidRPr="004F639E">
          <w:rPr>
            <w:rFonts w:ascii="Times New Roman" w:eastAsia="Times New Roman" w:hAnsi="Times New Roman" w:cs="Times New Roman"/>
            <w:sz w:val="26"/>
            <w:szCs w:val="26"/>
            <w:lang w:eastAsia="lv-LV"/>
          </w:rPr>
          <w:t>www.riga.lv</w:t>
        </w:r>
      </w:hyperlink>
      <w:r w:rsidR="004F639E">
        <w:rPr>
          <w:rFonts w:ascii="Times New Roman" w:eastAsia="Times New Roman" w:hAnsi="Times New Roman" w:cs="Times New Roman"/>
          <w:sz w:val="26"/>
          <w:szCs w:val="26"/>
          <w:lang w:eastAsia="lv-LV"/>
        </w:rPr>
        <w:t>.</w:t>
      </w:r>
    </w:p>
    <w:p w:rsidR="009543D5" w:rsidRPr="00ED3A72" w:rsidRDefault="009543D5" w:rsidP="009543D5">
      <w:pPr>
        <w:tabs>
          <w:tab w:val="left" w:pos="3060"/>
        </w:tabs>
        <w:spacing w:after="0" w:line="240" w:lineRule="auto"/>
        <w:rPr>
          <w:rFonts w:ascii="Times New Roman" w:eastAsia="Times New Roman" w:hAnsi="Times New Roman" w:cs="Times New Roman"/>
          <w:b/>
          <w:sz w:val="26"/>
          <w:szCs w:val="26"/>
          <w:lang w:eastAsia="lv-LV"/>
        </w:rPr>
      </w:pPr>
      <w:r w:rsidRPr="00ED3A72">
        <w:rPr>
          <w:rFonts w:ascii="Times New Roman" w:eastAsia="Times New Roman" w:hAnsi="Times New Roman" w:cs="Times New Roman"/>
          <w:sz w:val="26"/>
          <w:szCs w:val="26"/>
          <w:lang w:eastAsia="lv-LV"/>
        </w:rPr>
        <w:tab/>
      </w:r>
      <w:r w:rsidRPr="00ED3A72">
        <w:rPr>
          <w:rFonts w:ascii="Times New Roman" w:eastAsia="Times New Roman" w:hAnsi="Times New Roman" w:cs="Times New Roman"/>
          <w:b/>
          <w:sz w:val="26"/>
          <w:szCs w:val="26"/>
          <w:lang w:eastAsia="lv-LV"/>
        </w:rPr>
        <w:t>8. Pielikumu saraksts</w:t>
      </w:r>
    </w:p>
    <w:p w:rsidR="009543D5" w:rsidRPr="00ED3A72" w:rsidRDefault="009543D5" w:rsidP="009543D5">
      <w:pPr>
        <w:tabs>
          <w:tab w:val="left" w:pos="3060"/>
        </w:tabs>
        <w:spacing w:after="0" w:line="240" w:lineRule="auto"/>
        <w:rPr>
          <w:rFonts w:ascii="Times New Roman" w:eastAsia="Times New Roman" w:hAnsi="Times New Roman" w:cs="Times New Roman"/>
          <w:sz w:val="26"/>
          <w:szCs w:val="26"/>
          <w:lang w:eastAsia="lv-LV"/>
        </w:rPr>
      </w:pPr>
    </w:p>
    <w:p w:rsidR="009543D5" w:rsidRPr="00ED3A72" w:rsidRDefault="009543D5" w:rsidP="009543D5">
      <w:pPr>
        <w:tabs>
          <w:tab w:val="left" w:pos="3060"/>
        </w:tabs>
        <w:spacing w:after="0" w:line="240" w:lineRule="auto"/>
        <w:rPr>
          <w:rFonts w:ascii="Times New Roman" w:eastAsia="Times New Roman" w:hAnsi="Times New Roman" w:cs="Times New Roman"/>
          <w:sz w:val="26"/>
          <w:szCs w:val="26"/>
          <w:lang w:eastAsia="lv-LV"/>
        </w:rPr>
      </w:pPr>
      <w:r w:rsidRPr="00ED3A72">
        <w:rPr>
          <w:rFonts w:ascii="Times New Roman" w:eastAsia="Times New Roman" w:hAnsi="Times New Roman" w:cs="Times New Roman"/>
          <w:sz w:val="26"/>
          <w:szCs w:val="26"/>
          <w:lang w:eastAsia="lv-LV"/>
        </w:rPr>
        <w:t>1. pielikums – Pieteikuma paraugs dalībai izsolē;</w:t>
      </w:r>
    </w:p>
    <w:p w:rsidR="009543D5" w:rsidRPr="00ED3A72" w:rsidRDefault="009543D5" w:rsidP="009543D5">
      <w:pPr>
        <w:tabs>
          <w:tab w:val="left" w:pos="3060"/>
        </w:tabs>
        <w:spacing w:after="0" w:line="240" w:lineRule="auto"/>
        <w:rPr>
          <w:rFonts w:ascii="Times New Roman" w:eastAsia="Times New Roman" w:hAnsi="Times New Roman" w:cs="Times New Roman"/>
          <w:sz w:val="26"/>
          <w:szCs w:val="26"/>
          <w:lang w:eastAsia="lv-LV"/>
        </w:rPr>
      </w:pPr>
      <w:r w:rsidRPr="00ED3A72">
        <w:rPr>
          <w:rFonts w:ascii="Times New Roman" w:eastAsia="Times New Roman" w:hAnsi="Times New Roman" w:cs="Times New Roman"/>
          <w:sz w:val="26"/>
          <w:szCs w:val="26"/>
          <w:lang w:eastAsia="lv-LV"/>
        </w:rPr>
        <w:t xml:space="preserve">2. pielikums – Telpu nomas līguma projekts. </w:t>
      </w:r>
    </w:p>
    <w:p w:rsidR="009543D5" w:rsidRPr="00ED3A72" w:rsidRDefault="009543D5" w:rsidP="009543D5">
      <w:pPr>
        <w:tabs>
          <w:tab w:val="left" w:pos="3060"/>
        </w:tabs>
        <w:spacing w:after="0" w:line="240" w:lineRule="auto"/>
        <w:rPr>
          <w:rFonts w:ascii="Times New Roman" w:eastAsia="Times New Roman" w:hAnsi="Times New Roman" w:cs="Times New Roman"/>
          <w:sz w:val="26"/>
          <w:szCs w:val="26"/>
          <w:lang w:eastAsia="lv-LV"/>
        </w:rPr>
      </w:pPr>
    </w:p>
    <w:p w:rsidR="009543D5" w:rsidRPr="00ED3A72" w:rsidRDefault="009543D5" w:rsidP="009543D5">
      <w:pPr>
        <w:tabs>
          <w:tab w:val="left" w:pos="3060"/>
        </w:tabs>
        <w:spacing w:after="0" w:line="240" w:lineRule="auto"/>
        <w:rPr>
          <w:rFonts w:ascii="Times New Roman" w:eastAsia="Times New Roman" w:hAnsi="Times New Roman" w:cs="Times New Roman"/>
          <w:sz w:val="26"/>
          <w:szCs w:val="26"/>
          <w:lang w:eastAsia="lv-LV"/>
        </w:rPr>
      </w:pPr>
    </w:p>
    <w:p w:rsidR="009543D5" w:rsidRPr="00ED3A72" w:rsidRDefault="00E50D18" w:rsidP="009543D5">
      <w:pPr>
        <w:spacing w:after="0" w:line="240" w:lineRule="auto"/>
        <w:rPr>
          <w:rFonts w:ascii="Times New Roman" w:eastAsia="Times New Roman" w:hAnsi="Times New Roman" w:cs="Times New Roman"/>
          <w:sz w:val="26"/>
          <w:szCs w:val="26"/>
          <w:lang w:eastAsia="lv-LV"/>
        </w:rPr>
      </w:pPr>
      <w:r>
        <w:rPr>
          <w:rFonts w:ascii="Times New Roman" w:eastAsia="Times New Roman" w:hAnsi="Times New Roman" w:cs="Times New Roman"/>
          <w:sz w:val="26"/>
          <w:szCs w:val="26"/>
          <w:lang w:eastAsia="lv-LV"/>
        </w:rPr>
        <w:t xml:space="preserve">Nekustamā īpašuma iznomāšanas komisijas </w:t>
      </w:r>
      <w:r w:rsidR="00DB679C">
        <w:rPr>
          <w:rFonts w:ascii="Times New Roman" w:eastAsia="Times New Roman" w:hAnsi="Times New Roman" w:cs="Times New Roman"/>
          <w:sz w:val="26"/>
          <w:szCs w:val="26"/>
          <w:lang w:eastAsia="lv-LV"/>
        </w:rPr>
        <w:t>vadītāja vietniece</w:t>
      </w:r>
      <w:r w:rsidR="00C96DD1">
        <w:rPr>
          <w:rFonts w:ascii="Times New Roman" w:eastAsia="Times New Roman" w:hAnsi="Times New Roman" w:cs="Times New Roman"/>
          <w:sz w:val="26"/>
          <w:szCs w:val="26"/>
          <w:lang w:eastAsia="lv-LV"/>
        </w:rPr>
        <w:t xml:space="preserve"> </w:t>
      </w:r>
      <w:r w:rsidR="00596130">
        <w:rPr>
          <w:rFonts w:ascii="Times New Roman" w:eastAsia="Times New Roman" w:hAnsi="Times New Roman" w:cs="Times New Roman"/>
          <w:sz w:val="26"/>
          <w:szCs w:val="26"/>
          <w:lang w:eastAsia="lv-LV"/>
        </w:rPr>
        <w:t xml:space="preserve">    </w:t>
      </w:r>
      <w:r w:rsidR="00DB679C">
        <w:rPr>
          <w:rFonts w:ascii="Times New Roman" w:eastAsia="Times New Roman" w:hAnsi="Times New Roman" w:cs="Times New Roman"/>
          <w:sz w:val="26"/>
          <w:szCs w:val="26"/>
          <w:lang w:eastAsia="lv-LV"/>
        </w:rPr>
        <w:t xml:space="preserve">                 Aija Kalniņa</w:t>
      </w:r>
      <w:r w:rsidR="00596130">
        <w:rPr>
          <w:rFonts w:ascii="Times New Roman" w:eastAsia="Times New Roman" w:hAnsi="Times New Roman" w:cs="Times New Roman"/>
          <w:sz w:val="26"/>
          <w:szCs w:val="26"/>
          <w:lang w:eastAsia="lv-LV"/>
        </w:rPr>
        <w:t xml:space="preserve">              </w:t>
      </w:r>
    </w:p>
    <w:p w:rsidR="009543D5" w:rsidRPr="00ED3A72" w:rsidRDefault="009543D5" w:rsidP="009543D5"/>
    <w:p w:rsidR="009543D5" w:rsidRDefault="009543D5" w:rsidP="009543D5"/>
    <w:p w:rsidR="009543D5" w:rsidRDefault="009543D5" w:rsidP="009543D5"/>
    <w:p w:rsidR="008C4906" w:rsidRDefault="002529CB"/>
    <w:sectPr w:rsidR="008C4906" w:rsidSect="00ED3A72">
      <w:footerReference w:type="default" r:id="rId16"/>
      <w:pgSz w:w="11906" w:h="16838"/>
      <w:pgMar w:top="567" w:right="849" w:bottom="1440" w:left="180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529CB" w:rsidRDefault="002529CB">
      <w:pPr>
        <w:spacing w:after="0" w:line="240" w:lineRule="auto"/>
      </w:pPr>
      <w:r>
        <w:separator/>
      </w:r>
    </w:p>
  </w:endnote>
  <w:endnote w:type="continuationSeparator" w:id="0">
    <w:p w:rsidR="002529CB" w:rsidRDefault="002529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49514565"/>
      <w:docPartObj>
        <w:docPartGallery w:val="Page Numbers (Bottom of Page)"/>
        <w:docPartUnique/>
      </w:docPartObj>
    </w:sdtPr>
    <w:sdtEndPr/>
    <w:sdtContent>
      <w:p w:rsidR="00ED3A72" w:rsidRDefault="0047115D">
        <w:pPr>
          <w:pStyle w:val="Footer"/>
          <w:jc w:val="center"/>
        </w:pPr>
        <w:r>
          <w:fldChar w:fldCharType="begin"/>
        </w:r>
        <w:r>
          <w:instrText>PAGE   \* MERGEFORMAT</w:instrText>
        </w:r>
        <w:r>
          <w:fldChar w:fldCharType="separate"/>
        </w:r>
        <w:r w:rsidR="00CC626E">
          <w:rPr>
            <w:noProof/>
          </w:rPr>
          <w:t>6</w:t>
        </w:r>
        <w:r>
          <w:fldChar w:fldCharType="end"/>
        </w:r>
      </w:p>
    </w:sdtContent>
  </w:sdt>
  <w:p w:rsidR="00ED3A72" w:rsidRDefault="002529C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529CB" w:rsidRDefault="002529CB">
      <w:pPr>
        <w:spacing w:after="0" w:line="240" w:lineRule="auto"/>
      </w:pPr>
      <w:r>
        <w:separator/>
      </w:r>
    </w:p>
  </w:footnote>
  <w:footnote w:type="continuationSeparator" w:id="0">
    <w:p w:rsidR="002529CB" w:rsidRDefault="002529C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BE97902"/>
    <w:multiLevelType w:val="multilevel"/>
    <w:tmpl w:val="76A4E33E"/>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792"/>
        </w:tabs>
        <w:ind w:left="792" w:hanging="432"/>
      </w:pPr>
      <w:rPr>
        <w:b w:val="0"/>
        <w:i w:val="0"/>
        <w:color w:val="auto"/>
      </w:rPr>
    </w:lvl>
    <w:lvl w:ilvl="2">
      <w:start w:val="1"/>
      <w:numFmt w:val="decimal"/>
      <w:lvlText w:val="%1.%2.%3."/>
      <w:lvlJc w:val="left"/>
      <w:pPr>
        <w:tabs>
          <w:tab w:val="num" w:pos="1584"/>
        </w:tabs>
        <w:ind w:left="1584" w:hanging="504"/>
      </w:pPr>
      <w:rPr>
        <w:color w:val="auto"/>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43D5"/>
    <w:rsid w:val="00014828"/>
    <w:rsid w:val="0001587E"/>
    <w:rsid w:val="000172C8"/>
    <w:rsid w:val="00020AF3"/>
    <w:rsid w:val="00050E17"/>
    <w:rsid w:val="00051813"/>
    <w:rsid w:val="0008040D"/>
    <w:rsid w:val="00082CFF"/>
    <w:rsid w:val="00092A1A"/>
    <w:rsid w:val="000B2175"/>
    <w:rsid w:val="000B4A0C"/>
    <w:rsid w:val="000B578E"/>
    <w:rsid w:val="00100560"/>
    <w:rsid w:val="00125BA5"/>
    <w:rsid w:val="00133A22"/>
    <w:rsid w:val="00135397"/>
    <w:rsid w:val="001435B6"/>
    <w:rsid w:val="00164A08"/>
    <w:rsid w:val="001A6487"/>
    <w:rsid w:val="001C130A"/>
    <w:rsid w:val="0021230B"/>
    <w:rsid w:val="002308EA"/>
    <w:rsid w:val="002529CB"/>
    <w:rsid w:val="0026356D"/>
    <w:rsid w:val="00284E67"/>
    <w:rsid w:val="00292F0B"/>
    <w:rsid w:val="002951C5"/>
    <w:rsid w:val="002D4C7A"/>
    <w:rsid w:val="002E4665"/>
    <w:rsid w:val="002F73B6"/>
    <w:rsid w:val="00314C5C"/>
    <w:rsid w:val="00322B59"/>
    <w:rsid w:val="00341C90"/>
    <w:rsid w:val="003442CA"/>
    <w:rsid w:val="00387622"/>
    <w:rsid w:val="003A0429"/>
    <w:rsid w:val="003B6A6C"/>
    <w:rsid w:val="003C1996"/>
    <w:rsid w:val="003C4AA1"/>
    <w:rsid w:val="003C4B30"/>
    <w:rsid w:val="003F443C"/>
    <w:rsid w:val="004101CD"/>
    <w:rsid w:val="00424C0A"/>
    <w:rsid w:val="0047115D"/>
    <w:rsid w:val="00497AC7"/>
    <w:rsid w:val="004B5443"/>
    <w:rsid w:val="004C1EF8"/>
    <w:rsid w:val="004C3A8D"/>
    <w:rsid w:val="004F639E"/>
    <w:rsid w:val="004F6C8C"/>
    <w:rsid w:val="005152CF"/>
    <w:rsid w:val="00544E7F"/>
    <w:rsid w:val="00596130"/>
    <w:rsid w:val="005A44BA"/>
    <w:rsid w:val="005C4BCA"/>
    <w:rsid w:val="005F2A4F"/>
    <w:rsid w:val="00603A48"/>
    <w:rsid w:val="006123F8"/>
    <w:rsid w:val="00662B6F"/>
    <w:rsid w:val="00671172"/>
    <w:rsid w:val="0067621B"/>
    <w:rsid w:val="00683A59"/>
    <w:rsid w:val="0068460E"/>
    <w:rsid w:val="006A23CC"/>
    <w:rsid w:val="006C1FCB"/>
    <w:rsid w:val="006C55D8"/>
    <w:rsid w:val="006E2C54"/>
    <w:rsid w:val="006F12F4"/>
    <w:rsid w:val="00722CFC"/>
    <w:rsid w:val="00741A54"/>
    <w:rsid w:val="00774B84"/>
    <w:rsid w:val="007858DD"/>
    <w:rsid w:val="007D2047"/>
    <w:rsid w:val="007D638A"/>
    <w:rsid w:val="007F48FF"/>
    <w:rsid w:val="007F762E"/>
    <w:rsid w:val="00827935"/>
    <w:rsid w:val="00840828"/>
    <w:rsid w:val="00845A74"/>
    <w:rsid w:val="00894977"/>
    <w:rsid w:val="008D5DEE"/>
    <w:rsid w:val="00904BA3"/>
    <w:rsid w:val="00912B21"/>
    <w:rsid w:val="009456CF"/>
    <w:rsid w:val="009543D5"/>
    <w:rsid w:val="009677B0"/>
    <w:rsid w:val="00970B8B"/>
    <w:rsid w:val="00971B3D"/>
    <w:rsid w:val="009775B8"/>
    <w:rsid w:val="009C671A"/>
    <w:rsid w:val="009D3BDF"/>
    <w:rsid w:val="009E7A9A"/>
    <w:rsid w:val="00A01963"/>
    <w:rsid w:val="00A05204"/>
    <w:rsid w:val="00A610B0"/>
    <w:rsid w:val="00A64536"/>
    <w:rsid w:val="00AC61BB"/>
    <w:rsid w:val="00B03ABF"/>
    <w:rsid w:val="00B0564C"/>
    <w:rsid w:val="00B26562"/>
    <w:rsid w:val="00B43F88"/>
    <w:rsid w:val="00B44007"/>
    <w:rsid w:val="00B655C1"/>
    <w:rsid w:val="00B72F4B"/>
    <w:rsid w:val="00B7344C"/>
    <w:rsid w:val="00B96ECC"/>
    <w:rsid w:val="00BA4149"/>
    <w:rsid w:val="00BB63AC"/>
    <w:rsid w:val="00BC3781"/>
    <w:rsid w:val="00BC4934"/>
    <w:rsid w:val="00BC7410"/>
    <w:rsid w:val="00BD4A96"/>
    <w:rsid w:val="00C063D5"/>
    <w:rsid w:val="00C475B7"/>
    <w:rsid w:val="00C96DD1"/>
    <w:rsid w:val="00CC58E0"/>
    <w:rsid w:val="00CC626E"/>
    <w:rsid w:val="00CE0CB9"/>
    <w:rsid w:val="00CE16C4"/>
    <w:rsid w:val="00CF3AA1"/>
    <w:rsid w:val="00D00BA4"/>
    <w:rsid w:val="00D13F1C"/>
    <w:rsid w:val="00D23063"/>
    <w:rsid w:val="00D340B0"/>
    <w:rsid w:val="00D726E3"/>
    <w:rsid w:val="00D96D12"/>
    <w:rsid w:val="00DB679C"/>
    <w:rsid w:val="00DF1346"/>
    <w:rsid w:val="00DF7C65"/>
    <w:rsid w:val="00E012A4"/>
    <w:rsid w:val="00E50D18"/>
    <w:rsid w:val="00E56AC2"/>
    <w:rsid w:val="00EA3B83"/>
    <w:rsid w:val="00EA48C5"/>
    <w:rsid w:val="00EC585C"/>
    <w:rsid w:val="00ED249C"/>
    <w:rsid w:val="00ED5157"/>
    <w:rsid w:val="00EF4511"/>
    <w:rsid w:val="00F37D67"/>
    <w:rsid w:val="00F40AEB"/>
    <w:rsid w:val="00F52257"/>
    <w:rsid w:val="00F5536A"/>
    <w:rsid w:val="00F85D0B"/>
    <w:rsid w:val="00FC0A5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543D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9543D5"/>
    <w:pPr>
      <w:tabs>
        <w:tab w:val="center" w:pos="4153"/>
        <w:tab w:val="right" w:pos="8306"/>
      </w:tabs>
      <w:spacing w:after="0" w:line="240" w:lineRule="auto"/>
    </w:pPr>
  </w:style>
  <w:style w:type="character" w:customStyle="1" w:styleId="FooterChar">
    <w:name w:val="Footer Char"/>
    <w:basedOn w:val="DefaultParagraphFont"/>
    <w:link w:val="Footer"/>
    <w:uiPriority w:val="99"/>
    <w:rsid w:val="009543D5"/>
  </w:style>
  <w:style w:type="paragraph" w:styleId="ListParagraph">
    <w:name w:val="List Paragraph"/>
    <w:basedOn w:val="Normal"/>
    <w:uiPriority w:val="34"/>
    <w:qFormat/>
    <w:rsid w:val="009543D5"/>
    <w:pPr>
      <w:ind w:left="720"/>
      <w:contextualSpacing/>
    </w:pPr>
  </w:style>
  <w:style w:type="character" w:styleId="Hyperlink">
    <w:name w:val="Hyperlink"/>
    <w:basedOn w:val="DefaultParagraphFont"/>
    <w:uiPriority w:val="99"/>
    <w:unhideWhenUsed/>
    <w:rsid w:val="00050E17"/>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543D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9543D5"/>
    <w:pPr>
      <w:tabs>
        <w:tab w:val="center" w:pos="4153"/>
        <w:tab w:val="right" w:pos="8306"/>
      </w:tabs>
      <w:spacing w:after="0" w:line="240" w:lineRule="auto"/>
    </w:pPr>
  </w:style>
  <w:style w:type="character" w:customStyle="1" w:styleId="FooterChar">
    <w:name w:val="Footer Char"/>
    <w:basedOn w:val="DefaultParagraphFont"/>
    <w:link w:val="Footer"/>
    <w:uiPriority w:val="99"/>
    <w:rsid w:val="009543D5"/>
  </w:style>
  <w:style w:type="paragraph" w:styleId="ListParagraph">
    <w:name w:val="List Paragraph"/>
    <w:basedOn w:val="Normal"/>
    <w:uiPriority w:val="34"/>
    <w:qFormat/>
    <w:rsid w:val="009543D5"/>
    <w:pPr>
      <w:ind w:left="720"/>
      <w:contextualSpacing/>
    </w:pPr>
  </w:style>
  <w:style w:type="character" w:styleId="Hyperlink">
    <w:name w:val="Hyperlink"/>
    <w:basedOn w:val="DefaultParagraphFont"/>
    <w:uiPriority w:val="99"/>
    <w:unhideWhenUsed/>
    <w:rsid w:val="00050E1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04053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iga.lv" TargetMode="External"/><Relationship Id="rId13" Type="http://schemas.openxmlformats.org/officeDocument/2006/relationships/hyperlink" Target="http://www.riga.lv" TargetMode="Externa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www.riga.lv"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riga.lv" TargetMode="External"/><Relationship Id="rId5" Type="http://schemas.openxmlformats.org/officeDocument/2006/relationships/webSettings" Target="webSettings.xml"/><Relationship Id="rId15" Type="http://schemas.openxmlformats.org/officeDocument/2006/relationships/hyperlink" Target="http://www.riga.lv" TargetMode="External"/><Relationship Id="rId10" Type="http://schemas.openxmlformats.org/officeDocument/2006/relationships/hyperlink" Target="http://www.riga.lv" TargetMode="External"/><Relationship Id="rId4" Type="http://schemas.openxmlformats.org/officeDocument/2006/relationships/settings" Target="settings.xml"/><Relationship Id="rId9" Type="http://schemas.openxmlformats.org/officeDocument/2006/relationships/hyperlink" Target="http://www.riga.lv" TargetMode="External"/><Relationship Id="rId14" Type="http://schemas.openxmlformats.org/officeDocument/2006/relationships/hyperlink" Target="http://www.riga.lv" TargetMode="Externa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10385</Words>
  <Characters>5921</Characters>
  <Application>Microsoft Office Word</Application>
  <DocSecurity>0</DocSecurity>
  <Lines>49</Lines>
  <Paragraphs>32</Paragraphs>
  <ScaleCrop>false</ScaleCrop>
  <HeadingPairs>
    <vt:vector size="6" baseType="variant">
      <vt:variant>
        <vt:lpstr>Title</vt:lpstr>
      </vt:variant>
      <vt:variant>
        <vt:i4>1</vt:i4>
      </vt:variant>
      <vt:variant>
        <vt:lpstr>Название</vt:lpstr>
      </vt:variant>
      <vt:variant>
        <vt:i4>1</vt:i4>
      </vt:variant>
      <vt:variant>
        <vt:lpstr>Nosaukums</vt:lpstr>
      </vt:variant>
      <vt:variant>
        <vt:i4>1</vt:i4>
      </vt:variant>
    </vt:vector>
  </HeadingPairs>
  <TitlesOfParts>
    <vt:vector size="3" baseType="lpstr">
      <vt:lpstr/>
      <vt:lpstr/>
      <vt:lpstr/>
    </vt:vector>
  </TitlesOfParts>
  <Company>RD</Company>
  <LinksUpToDate>false</LinksUpToDate>
  <CharactersWithSpaces>16274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Kaspars Siliņš</dc:creator>
  <cp:lastModifiedBy>Admins</cp:lastModifiedBy>
  <cp:revision>2</cp:revision>
  <dcterms:created xsi:type="dcterms:W3CDTF">2016-02-26T08:30:00Z</dcterms:created>
  <dcterms:modified xsi:type="dcterms:W3CDTF">2016-02-26T08:30:00Z</dcterms:modified>
</cp:coreProperties>
</file>